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DAAF" w14:textId="77777777" w:rsidR="005B781A" w:rsidRPr="00B86C39" w:rsidRDefault="005B781A" w:rsidP="005B781A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86C39">
        <w:rPr>
          <w:b/>
          <w:color w:val="000000"/>
          <w:sz w:val="28"/>
          <w:szCs w:val="28"/>
        </w:rPr>
        <w:t xml:space="preserve">ИНФОРМАЦИЯ </w:t>
      </w:r>
    </w:p>
    <w:p w14:paraId="60BDFF79" w14:textId="638BB726" w:rsidR="00101C39" w:rsidRPr="0085357D" w:rsidRDefault="0085357D" w:rsidP="00101C3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Кяхтинского района</w:t>
      </w:r>
      <w:r w:rsidRPr="008535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напоминает об ответственности </w:t>
      </w:r>
      <w:r w:rsidR="00101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 </w:t>
      </w:r>
      <w:r w:rsidR="00D81E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вовлечение несовершеннолетних в совершение преступления</w:t>
      </w:r>
      <w:r w:rsidR="00101C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7E28DDC1" w14:textId="6FC2D425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кодексом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УК РФ)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предусмотрена уголовная ответственность за вовлечение несовершеннолетнего в совершение преступления (ст. 150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РФ).</w:t>
      </w:r>
    </w:p>
    <w:p w14:paraId="00D03013" w14:textId="20517A9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вовлечением несовершеннолетнего в совершение преступления или совершение антиобщественных действий следует понимать действия взрослого лица, направленные на возбуждение желания совершить преступление или антиобщественные действия.</w:t>
      </w:r>
    </w:p>
    <w:p w14:paraId="4DD0FF3A" w14:textId="7777777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взрослого лица могут выражаться как в форме обещаний, обмана и угроз, так и в форме предложения совершить преступление или антиобщественные действия, разжигания чувства зависти, мести и иных действий.</w:t>
      </w:r>
    </w:p>
    <w:p w14:paraId="65DC21FF" w14:textId="7777777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уголовной ответственности за вовлечение несовершеннолетнего в совершение преступления могут быть привлечены лица, достигшие 18-летнего возраста и совершившие преступление умышленно.</w:t>
      </w:r>
    </w:p>
    <w:p w14:paraId="49111558" w14:textId="46C1AAE4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части первой статьи 150 УК РФ за вовлечение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несовершеннолетнего в совершение преступления предусмотрено наказание в виде лишения свободы сроком до 5 лет.</w:t>
      </w:r>
    </w:p>
    <w:p w14:paraId="2F6CA56A" w14:textId="32D75A2D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по части 2 статьи 150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лет, наступает,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несовершеннолетнего.</w:t>
      </w:r>
    </w:p>
    <w:p w14:paraId="7612A22E" w14:textId="66D9F5A9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Деяния, предусмотренные частями 1 или 2 статьи 150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14:paraId="43E4B446" w14:textId="77777777" w:rsidR="00D81E7E" w:rsidRPr="00D81E7E" w:rsidRDefault="00D81E7E" w:rsidP="00D81E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p w14:paraId="43454DCA" w14:textId="54C60FE7" w:rsidR="002001F0" w:rsidRDefault="002001F0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44DC7AA4" w14:textId="77777777" w:rsidR="005B781A" w:rsidRDefault="005B781A" w:rsidP="005B781A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14:paraId="5959B766" w14:textId="433B6942" w:rsidR="005B781A" w:rsidRDefault="002001F0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781A">
        <w:rPr>
          <w:rFonts w:ascii="Times New Roman" w:hAnsi="Times New Roman" w:cs="Times New Roman"/>
          <w:sz w:val="28"/>
          <w:szCs w:val="28"/>
        </w:rPr>
        <w:t>омощник прокурора района</w:t>
      </w:r>
    </w:p>
    <w:p w14:paraId="61DDAB61" w14:textId="77777777" w:rsidR="005B781A" w:rsidRDefault="005B781A" w:rsidP="005B781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D70833F" w14:textId="169CE65D" w:rsidR="0067025B" w:rsidRDefault="005B781A" w:rsidP="002001F0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00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D81E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01F0">
        <w:rPr>
          <w:rFonts w:ascii="Times New Roman" w:hAnsi="Times New Roman" w:cs="Times New Roman"/>
          <w:sz w:val="28"/>
          <w:szCs w:val="28"/>
        </w:rPr>
        <w:t>Ж.С. Аранзаева</w:t>
      </w:r>
    </w:p>
    <w:sectPr w:rsidR="0067025B" w:rsidSect="00101C39">
      <w:pgSz w:w="11906" w:h="16838"/>
      <w:pgMar w:top="851" w:right="510" w:bottom="73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B"/>
    <w:rsid w:val="00101C39"/>
    <w:rsid w:val="002001F0"/>
    <w:rsid w:val="005B781A"/>
    <w:rsid w:val="0067025B"/>
    <w:rsid w:val="0085357D"/>
    <w:rsid w:val="00D70A25"/>
    <w:rsid w:val="00D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5A6"/>
  <w15:chartTrackingRefBased/>
  <w15:docId w15:val="{0D18BC61-8A90-4985-9020-05CCA044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1A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5B7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78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Галсанова Янжима Баировна</dc:creator>
  <cp:keywords/>
  <dc:description/>
  <cp:lastModifiedBy>Chikoi</cp:lastModifiedBy>
  <cp:revision>4</cp:revision>
  <cp:lastPrinted>2024-05-22T11:19:00Z</cp:lastPrinted>
  <dcterms:created xsi:type="dcterms:W3CDTF">2024-05-22T11:23:00Z</dcterms:created>
  <dcterms:modified xsi:type="dcterms:W3CDTF">2024-08-16T07:17:00Z</dcterms:modified>
</cp:coreProperties>
</file>