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CA17" w14:textId="77777777" w:rsidR="00E04425" w:rsidRPr="00E04425" w:rsidRDefault="00E04425" w:rsidP="00E04425">
      <w:pPr>
        <w:spacing w:after="0" w:line="240" w:lineRule="auto"/>
        <w:jc w:val="center"/>
        <w:rPr>
          <w:rFonts w:ascii="Courier New" w:eastAsia="Times New Roman" w:hAnsi="Courier New" w:cs="Courier New"/>
          <w:color w:val="000000"/>
          <w:sz w:val="20"/>
          <w:szCs w:val="20"/>
          <w:lang w:eastAsia="ru-RU"/>
        </w:rPr>
      </w:pPr>
      <w:r w:rsidRPr="00E04425">
        <w:rPr>
          <w:rFonts w:ascii="Arial" w:eastAsia="Times New Roman" w:hAnsi="Arial" w:cs="Arial"/>
          <w:b/>
          <w:bCs/>
          <w:color w:val="000000"/>
          <w:sz w:val="32"/>
          <w:szCs w:val="32"/>
          <w:lang w:eastAsia="ru-RU"/>
        </w:rPr>
        <w:t>МУНИЦИПАЛЬНОЕ КАЗЕННОЕ УЧРЕЖДЕНИЕ</w:t>
      </w:r>
    </w:p>
    <w:p w14:paraId="2286CD5E" w14:textId="77777777" w:rsidR="00E04425" w:rsidRPr="00E04425" w:rsidRDefault="00E04425" w:rsidP="00E04425">
      <w:pPr>
        <w:spacing w:after="0" w:line="240" w:lineRule="auto"/>
        <w:jc w:val="center"/>
        <w:rPr>
          <w:rFonts w:ascii="Courier New" w:eastAsia="Times New Roman" w:hAnsi="Courier New" w:cs="Courier New"/>
          <w:color w:val="000000"/>
          <w:sz w:val="20"/>
          <w:szCs w:val="20"/>
          <w:lang w:eastAsia="ru-RU"/>
        </w:rPr>
      </w:pPr>
      <w:r w:rsidRPr="00E04425">
        <w:rPr>
          <w:rFonts w:ascii="Arial" w:eastAsia="Times New Roman" w:hAnsi="Arial" w:cs="Arial"/>
          <w:b/>
          <w:bCs/>
          <w:color w:val="000000"/>
          <w:sz w:val="32"/>
          <w:szCs w:val="32"/>
          <w:lang w:eastAsia="ru-RU"/>
        </w:rPr>
        <w:t>АДМИНИСТРАЦИЯ МУНИЦИПАЛЬНОГО ОБРАЗОВАНИЯ СЕЛЬСКОЕ ПОСЕЛЕНИЕ «ЧИКОЙСКОЕ»</w:t>
      </w:r>
    </w:p>
    <w:p w14:paraId="2881501D" w14:textId="77777777" w:rsidR="00E04425" w:rsidRPr="00E04425" w:rsidRDefault="00E04425" w:rsidP="00E04425">
      <w:pPr>
        <w:spacing w:after="0" w:line="240" w:lineRule="auto"/>
        <w:jc w:val="center"/>
        <w:rPr>
          <w:rFonts w:ascii="Courier New" w:eastAsia="Times New Roman" w:hAnsi="Courier New" w:cs="Courier New"/>
          <w:color w:val="000000"/>
          <w:sz w:val="20"/>
          <w:szCs w:val="20"/>
          <w:lang w:eastAsia="ru-RU"/>
        </w:rPr>
      </w:pPr>
      <w:r w:rsidRPr="00E04425">
        <w:rPr>
          <w:rFonts w:ascii="Arial" w:eastAsia="Times New Roman" w:hAnsi="Arial" w:cs="Arial"/>
          <w:b/>
          <w:bCs/>
          <w:color w:val="000000"/>
          <w:sz w:val="32"/>
          <w:szCs w:val="32"/>
          <w:lang w:eastAsia="ru-RU"/>
        </w:rPr>
        <w:t>КЯХТИНСКОГО РАЙОНА РЕСПУБЛИКИ БУРЯТИЯ</w:t>
      </w:r>
    </w:p>
    <w:p w14:paraId="03EB2E86" w14:textId="77777777" w:rsidR="00E04425" w:rsidRPr="00E04425" w:rsidRDefault="00E04425" w:rsidP="00E04425">
      <w:pPr>
        <w:spacing w:after="0" w:line="240" w:lineRule="auto"/>
        <w:jc w:val="center"/>
        <w:rPr>
          <w:rFonts w:ascii="Courier New" w:eastAsia="Times New Roman" w:hAnsi="Courier New" w:cs="Courier New"/>
          <w:color w:val="000000"/>
          <w:sz w:val="20"/>
          <w:szCs w:val="20"/>
          <w:lang w:eastAsia="ru-RU"/>
        </w:rPr>
      </w:pPr>
      <w:r w:rsidRPr="00E04425">
        <w:rPr>
          <w:rFonts w:ascii="Arial" w:eastAsia="Times New Roman" w:hAnsi="Arial" w:cs="Arial"/>
          <w:b/>
          <w:bCs/>
          <w:color w:val="000000"/>
          <w:sz w:val="32"/>
          <w:szCs w:val="32"/>
          <w:lang w:eastAsia="ru-RU"/>
        </w:rPr>
        <w:t> </w:t>
      </w:r>
    </w:p>
    <w:p w14:paraId="706470D1" w14:textId="77777777" w:rsidR="00E04425" w:rsidRPr="00E04425" w:rsidRDefault="00E04425" w:rsidP="00E04425">
      <w:pPr>
        <w:spacing w:after="0" w:line="240" w:lineRule="auto"/>
        <w:jc w:val="center"/>
        <w:rPr>
          <w:rFonts w:ascii="Courier New" w:eastAsia="Times New Roman" w:hAnsi="Courier New" w:cs="Courier New"/>
          <w:color w:val="000000"/>
          <w:sz w:val="20"/>
          <w:szCs w:val="20"/>
          <w:lang w:eastAsia="ru-RU"/>
        </w:rPr>
      </w:pPr>
      <w:r w:rsidRPr="00E04425">
        <w:rPr>
          <w:rFonts w:ascii="Arial" w:eastAsia="Times New Roman" w:hAnsi="Arial" w:cs="Arial"/>
          <w:b/>
          <w:bCs/>
          <w:color w:val="000000"/>
          <w:sz w:val="32"/>
          <w:szCs w:val="32"/>
          <w:lang w:eastAsia="ru-RU"/>
        </w:rPr>
        <w:t>ПОСТАНОВЛЕНИЕ</w:t>
      </w:r>
    </w:p>
    <w:p w14:paraId="5848ED39" w14:textId="77777777" w:rsidR="00E04425" w:rsidRPr="00E04425" w:rsidRDefault="00E04425" w:rsidP="00E04425">
      <w:pPr>
        <w:spacing w:after="0" w:line="240" w:lineRule="auto"/>
        <w:jc w:val="center"/>
        <w:rPr>
          <w:rFonts w:ascii="Courier New" w:eastAsia="Times New Roman" w:hAnsi="Courier New" w:cs="Courier New"/>
          <w:color w:val="000000"/>
          <w:sz w:val="20"/>
          <w:szCs w:val="20"/>
          <w:lang w:eastAsia="ru-RU"/>
        </w:rPr>
      </w:pPr>
      <w:r w:rsidRPr="00E04425">
        <w:rPr>
          <w:rFonts w:ascii="Arial" w:eastAsia="Times New Roman" w:hAnsi="Arial" w:cs="Arial"/>
          <w:b/>
          <w:bCs/>
          <w:color w:val="000000"/>
          <w:sz w:val="32"/>
          <w:szCs w:val="32"/>
          <w:lang w:eastAsia="ru-RU"/>
        </w:rPr>
        <w:t> </w:t>
      </w:r>
    </w:p>
    <w:p w14:paraId="00C181BF" w14:textId="77777777" w:rsidR="00E04425" w:rsidRPr="00E04425" w:rsidRDefault="00E04425" w:rsidP="00E04425">
      <w:pPr>
        <w:spacing w:after="0" w:line="240" w:lineRule="auto"/>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32"/>
          <w:szCs w:val="32"/>
          <w:lang w:eastAsia="ru-RU"/>
        </w:rPr>
        <w:t>18 сентября 2015 г               № 14                      с. Чикой</w:t>
      </w:r>
    </w:p>
    <w:p w14:paraId="1A9B2E4B" w14:textId="77777777" w:rsidR="00E04425" w:rsidRPr="00E04425" w:rsidRDefault="00E04425" w:rsidP="00E04425">
      <w:pPr>
        <w:spacing w:after="0" w:line="240" w:lineRule="auto"/>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32"/>
          <w:szCs w:val="32"/>
          <w:lang w:eastAsia="ru-RU"/>
        </w:rPr>
        <w:t> </w:t>
      </w:r>
    </w:p>
    <w:p w14:paraId="4E4BA5AC" w14:textId="77777777" w:rsidR="00E04425" w:rsidRPr="00E04425" w:rsidRDefault="00E04425" w:rsidP="00E04425">
      <w:pPr>
        <w:spacing w:after="0" w:line="240" w:lineRule="auto"/>
        <w:jc w:val="center"/>
        <w:rPr>
          <w:rFonts w:ascii="Arial" w:eastAsia="Times New Roman" w:hAnsi="Arial" w:cs="Arial"/>
          <w:color w:val="000000"/>
          <w:lang w:eastAsia="ru-RU"/>
        </w:rPr>
      </w:pPr>
      <w:r w:rsidRPr="00E04425">
        <w:rPr>
          <w:rFonts w:ascii="Arial" w:eastAsia="Times New Roman" w:hAnsi="Arial" w:cs="Arial"/>
          <w:b/>
          <w:bCs/>
          <w:color w:val="000000"/>
          <w:sz w:val="32"/>
          <w:szCs w:val="32"/>
          <w:lang w:eastAsia="ru-RU"/>
        </w:rPr>
        <w:t>Об утверждении </w:t>
      </w:r>
      <w:r w:rsidRPr="00E04425">
        <w:rPr>
          <w:rFonts w:ascii="Arial" w:eastAsia="Times New Roman" w:hAnsi="Arial" w:cs="Arial"/>
          <w:b/>
          <w:bCs/>
          <w:i/>
          <w:iCs/>
          <w:color w:val="000000"/>
          <w:sz w:val="32"/>
          <w:szCs w:val="32"/>
          <w:shd w:val="clear" w:color="auto" w:fill="FFFF00"/>
          <w:lang w:eastAsia="ru-RU"/>
        </w:rPr>
        <w:t>административного</w:t>
      </w:r>
      <w:r w:rsidRPr="00E04425">
        <w:rPr>
          <w:rFonts w:ascii="Arial" w:eastAsia="Times New Roman" w:hAnsi="Arial" w:cs="Arial"/>
          <w:b/>
          <w:bCs/>
          <w:color w:val="000000"/>
          <w:sz w:val="32"/>
          <w:szCs w:val="32"/>
          <w:lang w:eastAsia="ru-RU"/>
        </w:rPr>
        <w:t> </w:t>
      </w:r>
      <w:r w:rsidRPr="00E04425">
        <w:rPr>
          <w:rFonts w:ascii="Arial" w:eastAsia="Times New Roman" w:hAnsi="Arial" w:cs="Arial"/>
          <w:b/>
          <w:bCs/>
          <w:i/>
          <w:iCs/>
          <w:color w:val="000000"/>
          <w:sz w:val="32"/>
          <w:szCs w:val="32"/>
          <w:shd w:val="clear" w:color="auto" w:fill="FFFF00"/>
          <w:lang w:eastAsia="ru-RU"/>
        </w:rPr>
        <w:t>регламента</w:t>
      </w:r>
      <w:r w:rsidRPr="00E04425">
        <w:rPr>
          <w:rFonts w:ascii="Arial" w:eastAsia="Times New Roman" w:hAnsi="Arial" w:cs="Arial"/>
          <w:b/>
          <w:bCs/>
          <w:color w:val="000000"/>
          <w:sz w:val="32"/>
          <w:szCs w:val="32"/>
          <w:lang w:eastAsia="ru-RU"/>
        </w:rPr>
        <w:t>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муниципального образования «Чикойское» Кяхтинского района РБ.</w:t>
      </w:r>
    </w:p>
    <w:p w14:paraId="471FA631"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редакции </w:t>
      </w:r>
      <w:hyperlink r:id="rId4" w:tgtFrame="_blank" w:history="1">
        <w:r w:rsidRPr="00E04425">
          <w:rPr>
            <w:rFonts w:ascii="Arial" w:eastAsia="Times New Roman" w:hAnsi="Arial" w:cs="Arial"/>
            <w:color w:val="0000FF"/>
            <w:sz w:val="27"/>
            <w:szCs w:val="27"/>
            <w:u w:val="single"/>
            <w:lang w:eastAsia="ru-RU"/>
          </w:rPr>
          <w:t>Постановления от 09.03.2016г. № 8)</w:t>
        </w:r>
      </w:hyperlink>
    </w:p>
    <w:p w14:paraId="24377AC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7F6DB0A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соответствии с Федеральным законом </w:t>
      </w:r>
      <w:hyperlink r:id="rId5" w:tgtFrame="_blank" w:history="1">
        <w:r w:rsidRPr="00E04425">
          <w:rPr>
            <w:rFonts w:ascii="Arial" w:eastAsia="Times New Roman" w:hAnsi="Arial" w:cs="Arial"/>
            <w:color w:val="0000FF"/>
            <w:sz w:val="27"/>
            <w:szCs w:val="27"/>
            <w:u w:val="single"/>
            <w:lang w:eastAsia="ru-RU"/>
          </w:rPr>
          <w:t>от 06 октября 2003 года № 131-ФЗ</w:t>
        </w:r>
      </w:hyperlink>
      <w:r w:rsidRPr="00E04425">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Федеральным законом </w:t>
      </w:r>
      <w:hyperlink r:id="rId6" w:tgtFrame="_blank" w:history="1">
        <w:r w:rsidRPr="00E04425">
          <w:rPr>
            <w:rFonts w:ascii="Arial" w:eastAsia="Times New Roman" w:hAnsi="Arial" w:cs="Arial"/>
            <w:color w:val="0000FF"/>
            <w:sz w:val="27"/>
            <w:szCs w:val="27"/>
            <w:u w:val="single"/>
            <w:lang w:eastAsia="ru-RU"/>
          </w:rPr>
          <w:t>от 27.07.2010 года № 210-ФЗ</w:t>
        </w:r>
      </w:hyperlink>
      <w:r w:rsidRPr="00E04425">
        <w:rPr>
          <w:rFonts w:ascii="Arial" w:eastAsia="Times New Roman" w:hAnsi="Arial" w:cs="Arial"/>
          <w:color w:val="000000"/>
          <w:sz w:val="27"/>
          <w:szCs w:val="27"/>
          <w:lang w:eastAsia="ru-RU"/>
        </w:rPr>
        <w:t> «Об организации предоставления государственных и муниципальных услуг», </w:t>
      </w:r>
      <w:hyperlink r:id="rId7" w:tgtFrame="_blank" w:history="1">
        <w:r w:rsidRPr="00E04425">
          <w:rPr>
            <w:rFonts w:ascii="Arial" w:eastAsia="Times New Roman" w:hAnsi="Arial" w:cs="Arial"/>
            <w:color w:val="0000FF"/>
            <w:sz w:val="27"/>
            <w:szCs w:val="27"/>
            <w:u w:val="single"/>
            <w:lang w:eastAsia="ru-RU"/>
          </w:rPr>
          <w:t>Федеральным законом от 23.06.2014г. № 171- ФЗ «О внесении изменений в Земельный кодекс Российской Федерации и отдельные законодательные акты Российской Федерации»,</w:t>
        </w:r>
      </w:hyperlink>
      <w:r w:rsidRPr="00E04425">
        <w:rPr>
          <w:rFonts w:ascii="Arial" w:eastAsia="Times New Roman" w:hAnsi="Arial" w:cs="Arial"/>
          <w:color w:val="000000"/>
          <w:sz w:val="27"/>
          <w:szCs w:val="27"/>
          <w:lang w:eastAsia="ru-RU"/>
        </w:rPr>
        <w:t> </w:t>
      </w:r>
      <w:hyperlink r:id="rId8" w:tgtFrame="_blank" w:history="1">
        <w:r w:rsidRPr="00E04425">
          <w:rPr>
            <w:rFonts w:ascii="Arial" w:eastAsia="Times New Roman" w:hAnsi="Arial" w:cs="Arial"/>
            <w:color w:val="0000FF"/>
            <w:sz w:val="27"/>
            <w:szCs w:val="27"/>
            <w:u w:val="single"/>
            <w:lang w:eastAsia="ru-RU"/>
          </w:rPr>
          <w:t>Уставом муниципального образования сельского поселения «Чикойское»,</w:t>
        </w:r>
      </w:hyperlink>
    </w:p>
    <w:p w14:paraId="2E1EF5B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ПОСТАНОВЛЯЮ:</w:t>
      </w:r>
    </w:p>
    <w:p w14:paraId="74C67C9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Утвердить </w:t>
      </w:r>
      <w:r w:rsidRPr="00E04425">
        <w:rPr>
          <w:rFonts w:ascii="Arial" w:eastAsia="Times New Roman" w:hAnsi="Arial" w:cs="Arial"/>
          <w:b/>
          <w:bCs/>
          <w:i/>
          <w:iCs/>
          <w:color w:val="000000"/>
          <w:sz w:val="27"/>
          <w:szCs w:val="27"/>
          <w:shd w:val="clear" w:color="auto" w:fill="FFFF00"/>
          <w:lang w:eastAsia="ru-RU"/>
        </w:rPr>
        <w:t>Административный</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w:t>
      </w:r>
      <w:r w:rsidRPr="00E04425">
        <w:rPr>
          <w:rFonts w:ascii="Arial" w:eastAsia="Times New Roman" w:hAnsi="Arial" w:cs="Arial"/>
          <w:color w:val="000000"/>
          <w:sz w:val="27"/>
          <w:szCs w:val="27"/>
          <w:lang w:eastAsia="ru-RU"/>
        </w:rPr>
        <w:t> Муниципального образования сельского поселения «Чикойское» по предоставлению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согласно приложению.</w:t>
      </w:r>
    </w:p>
    <w:p w14:paraId="7DA7D09A" w14:textId="77777777" w:rsidR="00E04425" w:rsidRPr="00E04425" w:rsidRDefault="00E04425" w:rsidP="00E04425">
      <w:pPr>
        <w:spacing w:after="0" w:line="240" w:lineRule="auto"/>
        <w:ind w:firstLine="567"/>
        <w:jc w:val="both"/>
        <w:rPr>
          <w:rFonts w:ascii="Calibri" w:eastAsia="Times New Roman" w:hAnsi="Calibri" w:cs="Calibri"/>
          <w:color w:val="000000"/>
          <w:lang w:eastAsia="ru-RU"/>
        </w:rPr>
      </w:pPr>
      <w:r w:rsidRPr="00E04425">
        <w:rPr>
          <w:rFonts w:ascii="Arial" w:eastAsia="Times New Roman" w:hAnsi="Arial" w:cs="Arial"/>
          <w:color w:val="000000"/>
          <w:sz w:val="24"/>
          <w:szCs w:val="24"/>
          <w:lang w:eastAsia="ru-RU"/>
        </w:rPr>
        <w:t>2. Специалисту Администрации МО СП «Чикойское», разместить настоящее постановление на сайте Администрации МО «Кяхтинский район».</w:t>
      </w:r>
    </w:p>
    <w:p w14:paraId="29FA9311" w14:textId="77777777" w:rsidR="00E04425" w:rsidRPr="00E04425" w:rsidRDefault="00E04425" w:rsidP="00E04425">
      <w:pPr>
        <w:spacing w:after="0" w:line="240" w:lineRule="auto"/>
        <w:ind w:firstLine="567"/>
        <w:jc w:val="both"/>
        <w:rPr>
          <w:rFonts w:ascii="Calibri" w:eastAsia="Times New Roman" w:hAnsi="Calibri" w:cs="Calibri"/>
          <w:color w:val="000000"/>
          <w:lang w:eastAsia="ru-RU"/>
        </w:rPr>
      </w:pPr>
      <w:r w:rsidRPr="00E04425">
        <w:rPr>
          <w:rFonts w:ascii="Times New Roman" w:eastAsia="Times New Roman" w:hAnsi="Times New Roman" w:cs="Times New Roman"/>
          <w:color w:val="000000"/>
          <w:sz w:val="24"/>
          <w:szCs w:val="24"/>
          <w:lang w:eastAsia="ru-RU"/>
        </w:rPr>
        <w:t>3.</w:t>
      </w:r>
      <w:r w:rsidRPr="00E04425">
        <w:rPr>
          <w:rFonts w:ascii="Times New Roman" w:eastAsia="Times New Roman" w:hAnsi="Times New Roman" w:cs="Times New Roman"/>
          <w:color w:val="000000"/>
          <w:sz w:val="14"/>
          <w:szCs w:val="14"/>
          <w:lang w:eastAsia="ru-RU"/>
        </w:rPr>
        <w:t>                      </w:t>
      </w:r>
      <w:r w:rsidRPr="00E04425">
        <w:rPr>
          <w:rFonts w:ascii="Arial" w:eastAsia="Times New Roman" w:hAnsi="Arial" w:cs="Arial"/>
          <w:color w:val="000000"/>
          <w:sz w:val="24"/>
          <w:szCs w:val="24"/>
          <w:lang w:eastAsia="ru-RU"/>
        </w:rPr>
        <w:t>Контроль за выполнением настоящего постановления возлагаю на себя.</w:t>
      </w:r>
    </w:p>
    <w:p w14:paraId="0CE8B50B" w14:textId="77777777" w:rsidR="00E04425" w:rsidRPr="00E04425" w:rsidRDefault="00E04425" w:rsidP="00E04425">
      <w:pPr>
        <w:spacing w:after="0" w:line="240" w:lineRule="auto"/>
        <w:ind w:firstLine="567"/>
        <w:jc w:val="both"/>
        <w:rPr>
          <w:rFonts w:ascii="Calibri" w:eastAsia="Times New Roman" w:hAnsi="Calibri" w:cs="Calibri"/>
          <w:color w:val="000000"/>
          <w:lang w:eastAsia="ru-RU"/>
        </w:rPr>
      </w:pPr>
      <w:r w:rsidRPr="00E04425">
        <w:rPr>
          <w:rFonts w:ascii="Times New Roman" w:eastAsia="Times New Roman" w:hAnsi="Times New Roman" w:cs="Times New Roman"/>
          <w:color w:val="000000"/>
          <w:sz w:val="24"/>
          <w:szCs w:val="24"/>
          <w:lang w:eastAsia="ru-RU"/>
        </w:rPr>
        <w:lastRenderedPageBreak/>
        <w:t>4.</w:t>
      </w:r>
      <w:r w:rsidRPr="00E04425">
        <w:rPr>
          <w:rFonts w:ascii="Times New Roman" w:eastAsia="Times New Roman" w:hAnsi="Times New Roman" w:cs="Times New Roman"/>
          <w:color w:val="000000"/>
          <w:sz w:val="14"/>
          <w:szCs w:val="14"/>
          <w:lang w:eastAsia="ru-RU"/>
        </w:rPr>
        <w:t>                      </w:t>
      </w:r>
      <w:r w:rsidRPr="00E04425">
        <w:rPr>
          <w:rFonts w:ascii="Arial" w:eastAsia="Times New Roman" w:hAnsi="Arial" w:cs="Arial"/>
          <w:color w:val="000000"/>
          <w:sz w:val="24"/>
          <w:szCs w:val="24"/>
          <w:lang w:eastAsia="ru-RU"/>
        </w:rPr>
        <w:t>Настоящее постановление вступает в силу со дня его официального обнародования.</w:t>
      </w:r>
    </w:p>
    <w:p w14:paraId="56760D8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09F11C0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01CC1BCC" w14:textId="77777777" w:rsidR="00E04425" w:rsidRPr="00E04425" w:rsidRDefault="00E04425" w:rsidP="00E04425">
      <w:pPr>
        <w:spacing w:after="0" w:line="240" w:lineRule="auto"/>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Глава МО СП «Чикойское»                                                           А.В.Леснеев</w:t>
      </w:r>
    </w:p>
    <w:p w14:paraId="0E5314E3"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Arial" w:eastAsia="Times New Roman" w:hAnsi="Arial" w:cs="Arial"/>
          <w:color w:val="000000"/>
          <w:sz w:val="24"/>
          <w:szCs w:val="24"/>
          <w:lang w:eastAsia="ru-RU"/>
        </w:rPr>
        <w:br w:type="textWrapping" w:clear="all"/>
      </w:r>
    </w:p>
    <w:p w14:paraId="76ED8C4D"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4A89D2FE"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7D83C59D"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30073378"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7EA31CA"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8A423B5"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5706CCA"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35D3D3FD"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7062C0C"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F403428"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6236263A"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5F0EA3B"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54E96FF7"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3900C36A"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6F70F86"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65262344"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2484F2F"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C7BA3D5"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4E1B2362"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1E51462"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F273DFD"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6181EBAD"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C437305"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2A89C2A8"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746B4682"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DF43F8D"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565726FF"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F3B80D4"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77E164D9"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5C526059"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446997FA"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4656FF18"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91FA387"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0A8DDD05"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567B9C36"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B155F0A"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79E0BD5F"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1D320368"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3C443A6F" w14:textId="77777777" w:rsidR="00E04425" w:rsidRDefault="00E04425" w:rsidP="00E04425">
      <w:pPr>
        <w:spacing w:after="0" w:line="240" w:lineRule="auto"/>
        <w:ind w:firstLine="567"/>
        <w:jc w:val="right"/>
        <w:rPr>
          <w:rFonts w:ascii="Arial" w:eastAsia="Times New Roman" w:hAnsi="Arial" w:cs="Arial"/>
          <w:color w:val="000000"/>
          <w:sz w:val="27"/>
          <w:szCs w:val="27"/>
          <w:lang w:eastAsia="ru-RU"/>
        </w:rPr>
      </w:pPr>
    </w:p>
    <w:p w14:paraId="24550FA7" w14:textId="22B95D7D"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Приложение</w:t>
      </w:r>
    </w:p>
    <w:p w14:paraId="6E46333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к Постановлению</w:t>
      </w:r>
    </w:p>
    <w:p w14:paraId="16278BA4"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администрации МО СП «Чикойское»</w:t>
      </w:r>
    </w:p>
    <w:p w14:paraId="0624D12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14 от 18.09.2015г.</w:t>
      </w:r>
    </w:p>
    <w:p w14:paraId="4D78459E"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1A139BB0"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i/>
          <w:iCs/>
          <w:color w:val="000000"/>
          <w:sz w:val="27"/>
          <w:szCs w:val="27"/>
          <w:shd w:val="clear" w:color="auto" w:fill="FFFF00"/>
          <w:lang w:eastAsia="ru-RU"/>
        </w:rPr>
        <w:t>АДМИНИСТРАТИВНЫЙ</w:t>
      </w:r>
      <w:r w:rsidRPr="00E04425">
        <w:rPr>
          <w:rFonts w:ascii="Arial" w:eastAsia="Times New Roman" w:hAnsi="Arial" w:cs="Arial"/>
          <w:b/>
          <w:bCs/>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w:t>
      </w:r>
    </w:p>
    <w:p w14:paraId="7D4867E1" w14:textId="77777777" w:rsidR="00E04425" w:rsidRPr="00E04425" w:rsidRDefault="00E04425" w:rsidP="00E04425">
      <w:pPr>
        <w:spacing w:after="0" w:line="240" w:lineRule="auto"/>
        <w:ind w:firstLine="567"/>
        <w:jc w:val="center"/>
        <w:rPr>
          <w:rFonts w:ascii="Arial" w:eastAsia="Times New Roman" w:hAnsi="Arial" w:cs="Arial"/>
          <w:color w:val="000000"/>
          <w:lang w:eastAsia="ru-RU"/>
        </w:rPr>
      </w:pPr>
      <w:r w:rsidRPr="00E04425">
        <w:rPr>
          <w:rFonts w:ascii="Arial" w:eastAsia="Times New Roman" w:hAnsi="Arial" w:cs="Arial"/>
          <w:b/>
          <w:bCs/>
          <w:color w:val="000000"/>
          <w:sz w:val="24"/>
          <w:szCs w:val="24"/>
          <w:lang w:eastAsia="ru-RU"/>
        </w:rPr>
        <w:t>Об утверждении </w:t>
      </w:r>
      <w:r w:rsidRPr="00E04425">
        <w:rPr>
          <w:rFonts w:ascii="Arial" w:eastAsia="Times New Roman" w:hAnsi="Arial" w:cs="Arial"/>
          <w:b/>
          <w:bCs/>
          <w:i/>
          <w:iCs/>
          <w:color w:val="000000"/>
          <w:sz w:val="24"/>
          <w:szCs w:val="24"/>
          <w:shd w:val="clear" w:color="auto" w:fill="FFFF00"/>
          <w:lang w:eastAsia="ru-RU"/>
        </w:rPr>
        <w:t>административного</w:t>
      </w:r>
      <w:r w:rsidRPr="00E04425">
        <w:rPr>
          <w:rFonts w:ascii="Arial" w:eastAsia="Times New Roman" w:hAnsi="Arial" w:cs="Arial"/>
          <w:b/>
          <w:bCs/>
          <w:color w:val="000000"/>
          <w:sz w:val="24"/>
          <w:szCs w:val="24"/>
          <w:lang w:eastAsia="ru-RU"/>
        </w:rPr>
        <w:t> </w:t>
      </w:r>
      <w:r w:rsidRPr="00E04425">
        <w:rPr>
          <w:rFonts w:ascii="Arial" w:eastAsia="Times New Roman" w:hAnsi="Arial" w:cs="Arial"/>
          <w:b/>
          <w:bCs/>
          <w:i/>
          <w:iCs/>
          <w:color w:val="000000"/>
          <w:sz w:val="24"/>
          <w:szCs w:val="24"/>
          <w:shd w:val="clear" w:color="auto" w:fill="FFFF00"/>
          <w:lang w:eastAsia="ru-RU"/>
        </w:rPr>
        <w:t>регламента</w:t>
      </w:r>
      <w:r w:rsidRPr="00E04425">
        <w:rPr>
          <w:rFonts w:ascii="Arial" w:eastAsia="Times New Roman" w:hAnsi="Arial" w:cs="Arial"/>
          <w:b/>
          <w:bCs/>
          <w:color w:val="000000"/>
          <w:sz w:val="24"/>
          <w:szCs w:val="24"/>
          <w:lang w:eastAsia="ru-RU"/>
        </w:rPr>
        <w:t>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5DC624BD"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1.</w:t>
      </w:r>
      <w:r w:rsidRPr="00E04425">
        <w:rPr>
          <w:rFonts w:ascii="Times New Roman" w:eastAsia="Times New Roman" w:hAnsi="Times New Roman" w:cs="Times New Roman"/>
          <w:b/>
          <w:bCs/>
          <w:color w:val="000000"/>
          <w:sz w:val="14"/>
          <w:szCs w:val="14"/>
          <w:lang w:eastAsia="ru-RU"/>
        </w:rPr>
        <w:t>               </w:t>
      </w:r>
      <w:r w:rsidRPr="00E04425">
        <w:rPr>
          <w:rFonts w:ascii="Arial" w:eastAsia="Times New Roman" w:hAnsi="Arial" w:cs="Arial"/>
          <w:b/>
          <w:bCs/>
          <w:color w:val="000000"/>
          <w:sz w:val="27"/>
          <w:szCs w:val="27"/>
          <w:lang w:eastAsia="ru-RU"/>
        </w:rPr>
        <w:t>Общие положения</w:t>
      </w:r>
    </w:p>
    <w:p w14:paraId="157C4632"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1.1. Предмет регулирования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b/>
          <w:bCs/>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p>
    <w:p w14:paraId="5B9DB657" w14:textId="77777777" w:rsidR="00E04425" w:rsidRPr="00E04425" w:rsidRDefault="00E04425" w:rsidP="00E04425">
      <w:pPr>
        <w:spacing w:after="0" w:line="240" w:lineRule="auto"/>
        <w:ind w:firstLine="567"/>
        <w:jc w:val="both"/>
        <w:rPr>
          <w:rFonts w:ascii="Arial" w:eastAsia="Times New Roman" w:hAnsi="Arial" w:cs="Arial"/>
          <w:color w:val="000000"/>
          <w:lang w:eastAsia="ru-RU"/>
        </w:rPr>
      </w:pPr>
      <w:r w:rsidRPr="00E04425">
        <w:rPr>
          <w:rFonts w:ascii="Arial" w:eastAsia="Times New Roman" w:hAnsi="Arial" w:cs="Arial"/>
          <w:color w:val="000000"/>
          <w:sz w:val="24"/>
          <w:szCs w:val="24"/>
          <w:lang w:eastAsia="ru-RU"/>
        </w:rPr>
        <w:t>Настоящий </w:t>
      </w:r>
      <w:r w:rsidRPr="00E04425">
        <w:rPr>
          <w:rFonts w:ascii="Arial" w:eastAsia="Times New Roman" w:hAnsi="Arial" w:cs="Arial"/>
          <w:b/>
          <w:bCs/>
          <w:i/>
          <w:iCs/>
          <w:color w:val="000000"/>
          <w:sz w:val="24"/>
          <w:szCs w:val="24"/>
          <w:shd w:val="clear" w:color="auto" w:fill="FFFF00"/>
          <w:lang w:eastAsia="ru-RU"/>
        </w:rPr>
        <w:t>административный</w:t>
      </w:r>
      <w:r w:rsidRPr="00E04425">
        <w:rPr>
          <w:rFonts w:ascii="Arial" w:eastAsia="Times New Roman" w:hAnsi="Arial" w:cs="Arial"/>
          <w:color w:val="000000"/>
          <w:sz w:val="24"/>
          <w:szCs w:val="24"/>
          <w:lang w:eastAsia="ru-RU"/>
        </w:rPr>
        <w:t> </w:t>
      </w:r>
      <w:r w:rsidRPr="00E04425">
        <w:rPr>
          <w:rFonts w:ascii="Arial" w:eastAsia="Times New Roman" w:hAnsi="Arial" w:cs="Arial"/>
          <w:b/>
          <w:bCs/>
          <w:i/>
          <w:iCs/>
          <w:color w:val="000000"/>
          <w:sz w:val="24"/>
          <w:szCs w:val="24"/>
          <w:shd w:val="clear" w:color="auto" w:fill="FFFF00"/>
          <w:lang w:eastAsia="ru-RU"/>
        </w:rPr>
        <w:t>регламент</w:t>
      </w:r>
      <w:r w:rsidRPr="00E04425">
        <w:rPr>
          <w:rFonts w:ascii="Arial" w:eastAsia="Times New Roman" w:hAnsi="Arial" w:cs="Arial"/>
          <w:color w:val="000000"/>
          <w:sz w:val="24"/>
          <w:szCs w:val="24"/>
          <w:lang w:eastAsia="ru-RU"/>
        </w:rPr>
        <w:t> (далее - Регламент) устанавливает порядок и стандарт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14:paraId="4C692110" w14:textId="77777777" w:rsidR="00E04425" w:rsidRPr="00E04425" w:rsidRDefault="00E04425" w:rsidP="00E04425">
      <w:pPr>
        <w:spacing w:after="0" w:line="240" w:lineRule="auto"/>
        <w:ind w:firstLine="567"/>
        <w:jc w:val="both"/>
        <w:rPr>
          <w:rFonts w:ascii="Arial" w:eastAsia="Times New Roman" w:hAnsi="Arial" w:cs="Arial"/>
          <w:color w:val="000000"/>
          <w:lang w:eastAsia="ru-RU"/>
        </w:rPr>
      </w:pPr>
      <w:r w:rsidRPr="00E04425">
        <w:rPr>
          <w:rFonts w:ascii="Arial" w:eastAsia="Times New Roman" w:hAnsi="Arial" w:cs="Arial"/>
          <w:color w:val="000000"/>
          <w:sz w:val="24"/>
          <w:szCs w:val="24"/>
          <w:lang w:eastAsia="ru-RU"/>
        </w:rPr>
        <w:t>Подуслуга: «предварительное согласование предоставления земельного участка».</w:t>
      </w:r>
    </w:p>
    <w:p w14:paraId="78264D8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Предоставление муниципальной услуги осуществляет Администрация МО СП «Чикойское» (далее – уполномоченный орган).</w:t>
      </w:r>
    </w:p>
    <w:p w14:paraId="7078673D"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1.2. Круг заявителей</w:t>
      </w:r>
    </w:p>
    <w:p w14:paraId="561D887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качестве заявителей выступают граждане, крестьянские (фермерские) хозяйства (далее – заявители).</w:t>
      </w:r>
    </w:p>
    <w:p w14:paraId="4609406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14:paraId="6BF997D2"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1.3. Сведения об органах и учреждениях, участвующих в предоставлении муниципальной услуги:</w:t>
      </w:r>
    </w:p>
    <w:p w14:paraId="614247A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Администрация Муниципального образования сельского поселения «Чикойское» находится по адресу: 671826, Кяхтинский район, с. Чикой, ул. Нагорная, 1.</w:t>
      </w:r>
    </w:p>
    <w:p w14:paraId="46C3AEF4"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Часы работы с 8.00 -17.00</w:t>
      </w:r>
    </w:p>
    <w:p w14:paraId="5C1BA5F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Приемные дни: понедельник, вторник, среда, четверг, пятница</w:t>
      </w:r>
    </w:p>
    <w:p w14:paraId="2BBA36E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Обеденный перерыв: 12.00-13.00</w:t>
      </w:r>
    </w:p>
    <w:p w14:paraId="21D98E7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Выходные дни: суббота, воскресенье                                                  </w:t>
      </w:r>
    </w:p>
    <w:p w14:paraId="323B54CE"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тел/факс (830142) 33-1-46                                                                       </w:t>
      </w:r>
    </w:p>
    <w:p w14:paraId="29313A0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Управление Федеральной службы государственной регистрации, кадастра и картографии по Республике Бурятия. Адрес: Республика Бурятия, 670000, г. Улан-Удэ, ул. Борсоева, 13 «е». Телефон приемной 8(3012)29-74-74. Тел. (факс) 8(3012)21-78-31, сайт: http://www.to03.rosreestr.ru.</w:t>
      </w:r>
    </w:p>
    <w:p w14:paraId="608CEF0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Расписание работы: понедельник-пятница с 09.00-18.00, 1-я и 3-я суббота каждого месяца с 09.00-13.00.</w:t>
      </w:r>
    </w:p>
    <w:p w14:paraId="19BB6F8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 Кяхтинский отдел Управления Федеральной службы государственной регистрации, кадастра и картографии по Республик Бурятия. Почтовый адрес для направления документов и обращений: 671840, Республика Бурятия, Кяхтинский район, город Кяхта, ул. Сергея Лазо, 4.</w:t>
      </w:r>
    </w:p>
    <w:p w14:paraId="46B29BE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График работы и приема посетителей:</w:t>
      </w:r>
    </w:p>
    <w:p w14:paraId="4D13010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Понедельник-пятница с 8 часов 00 минут до 15 часов 00 минут</w:t>
      </w:r>
    </w:p>
    <w:p w14:paraId="6D1B077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Суббота, воскресенье выходной день.</w:t>
      </w:r>
    </w:p>
    <w:p w14:paraId="40F93FB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Перерыв на обед с 12 часов 00 минут до 13 часов 00 минут.</w:t>
      </w:r>
    </w:p>
    <w:p w14:paraId="350EE67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Телефон 8(30142) 92-701.</w:t>
      </w:r>
    </w:p>
    <w:p w14:paraId="17AB3A0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Межрегиональная инспекция Федеральной налоговой службы (далее – МРИ ФНС).</w:t>
      </w:r>
    </w:p>
    <w:p w14:paraId="1EDE8C4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Адрес: 127381, г. Москва, ул. Неглинная 23, телефон: 8(495)913-00-09, 8(495)93-00-05(06) (для обращения граждан электронный адрес - m№s@№alog.ru,).</w:t>
      </w:r>
    </w:p>
    <w:p w14:paraId="5AB8D9F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Официальный сайт: http://www.№alog.ru/</w:t>
      </w:r>
    </w:p>
    <w:p w14:paraId="008F6FF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Межрайонная инспекция Федеральной налоговой службы № 3 по Республике Бурятия находится по адресу: Республика Бурятия, 671840, Кяхтинский район, г. Кяхта, ул. Чикойская, 9. Приемная: 8(30142) 91-5-33,</w:t>
      </w:r>
    </w:p>
    <w:p w14:paraId="19C815C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Расписание работы: понедельник, среда с 8.30 - 17.15, вторник, четверг с 8.00- 20.00, пятница с 8.30-16.00., суббота, воскресенье - выходные дни.</w:t>
      </w:r>
    </w:p>
    <w:p w14:paraId="2BF8371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Филиал Федерального государственного бюджетного учреждения «Федеральная кадастровая палата Росреестра» по Республике Бурятия. Адрес: Республика Бурятия, 670000, г. Улан-Удэ, ул. Ленина, 55, телефон: 8(3012)22-09-81, факс: 8(3012)22-09-81, 22-09-51. Официальный сайт: ht</w:t>
      </w:r>
      <w:r w:rsidRPr="00E04425">
        <w:rPr>
          <w:rFonts w:ascii="Arial" w:eastAsia="Times New Roman" w:hAnsi="Arial" w:cs="Arial"/>
          <w:color w:val="000000"/>
          <w:sz w:val="27"/>
          <w:szCs w:val="27"/>
          <w:lang w:val="en-US" w:eastAsia="ru-RU"/>
        </w:rPr>
        <w:t>t</w:t>
      </w:r>
      <w:r w:rsidRPr="00E04425">
        <w:rPr>
          <w:rFonts w:ascii="Arial" w:eastAsia="Times New Roman" w:hAnsi="Arial" w:cs="Arial"/>
          <w:color w:val="000000"/>
          <w:sz w:val="27"/>
          <w:szCs w:val="27"/>
          <w:lang w:eastAsia="ru-RU"/>
        </w:rPr>
        <w:t>p://kadastr-bur.ru.</w:t>
      </w:r>
    </w:p>
    <w:p w14:paraId="6C66D48B" w14:textId="77777777" w:rsidR="00E04425" w:rsidRPr="00E04425" w:rsidRDefault="00E04425" w:rsidP="00E04425">
      <w:pPr>
        <w:shd w:val="clear" w:color="auto" w:fill="FFFFFF"/>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val="x-none" w:eastAsia="ru-RU"/>
        </w:rPr>
        <w:t>- Отдела строительства, имущественных и земельных отношений Администрации «Кяхтинский район» по адресу: Республика Бурятия, Кяхтинский район, г. Кяхта, ул. Ленина, 33, кабинет № 3, по телефону: 8(30142) 92-1-28 или по электронной почте:</w:t>
      </w:r>
      <w:r w:rsidRPr="00E04425">
        <w:rPr>
          <w:rFonts w:ascii="Arial" w:eastAsia="Times New Roman" w:hAnsi="Arial" w:cs="Arial"/>
          <w:color w:val="052635"/>
          <w:sz w:val="27"/>
          <w:szCs w:val="27"/>
          <w:lang w:val="x-none" w:eastAsia="ru-RU"/>
        </w:rPr>
        <w:t> </w:t>
      </w:r>
      <w:r w:rsidRPr="00E04425">
        <w:rPr>
          <w:rFonts w:ascii="Arial" w:eastAsia="Times New Roman" w:hAnsi="Arial" w:cs="Arial"/>
          <w:color w:val="052635"/>
          <w:sz w:val="27"/>
          <w:szCs w:val="27"/>
          <w:lang w:val="en-US" w:eastAsia="ru-RU"/>
        </w:rPr>
        <w:t>komitet</w:t>
      </w:r>
      <w:r w:rsidRPr="00E04425">
        <w:rPr>
          <w:rFonts w:ascii="Arial" w:eastAsia="Times New Roman" w:hAnsi="Arial" w:cs="Arial"/>
          <w:color w:val="052635"/>
          <w:sz w:val="27"/>
          <w:szCs w:val="27"/>
          <w:lang w:val="x-none" w:eastAsia="ru-RU"/>
        </w:rPr>
        <w:t>_1@</w:t>
      </w:r>
      <w:r w:rsidRPr="00E04425">
        <w:rPr>
          <w:rFonts w:ascii="Arial" w:eastAsia="Times New Roman" w:hAnsi="Arial" w:cs="Arial"/>
          <w:color w:val="052635"/>
          <w:sz w:val="27"/>
          <w:szCs w:val="27"/>
          <w:lang w:val="en-US" w:eastAsia="ru-RU"/>
        </w:rPr>
        <w:t>i</w:t>
      </w:r>
      <w:r w:rsidRPr="00E04425">
        <w:rPr>
          <w:rFonts w:ascii="Arial" w:eastAsia="Times New Roman" w:hAnsi="Arial" w:cs="Arial"/>
          <w:color w:val="052635"/>
          <w:sz w:val="27"/>
          <w:szCs w:val="27"/>
          <w:lang w:eastAsia="ru-RU"/>
        </w:rPr>
        <w:t>№</w:t>
      </w:r>
      <w:r w:rsidRPr="00E04425">
        <w:rPr>
          <w:rFonts w:ascii="Arial" w:eastAsia="Times New Roman" w:hAnsi="Arial" w:cs="Arial"/>
          <w:color w:val="052635"/>
          <w:sz w:val="27"/>
          <w:szCs w:val="27"/>
          <w:lang w:val="en-US" w:eastAsia="ru-RU"/>
        </w:rPr>
        <w:t>box</w:t>
      </w:r>
      <w:r w:rsidRPr="00E04425">
        <w:rPr>
          <w:rFonts w:ascii="Arial" w:eastAsia="Times New Roman" w:hAnsi="Arial" w:cs="Arial"/>
          <w:color w:val="052635"/>
          <w:sz w:val="27"/>
          <w:szCs w:val="27"/>
          <w:lang w:val="x-none" w:eastAsia="ru-RU"/>
        </w:rPr>
        <w:t>.</w:t>
      </w:r>
      <w:r w:rsidRPr="00E04425">
        <w:rPr>
          <w:rFonts w:ascii="Arial" w:eastAsia="Times New Roman" w:hAnsi="Arial" w:cs="Arial"/>
          <w:color w:val="052635"/>
          <w:sz w:val="27"/>
          <w:szCs w:val="27"/>
          <w:lang w:val="en-US" w:eastAsia="ru-RU"/>
        </w:rPr>
        <w:t>ru</w:t>
      </w:r>
      <w:r w:rsidRPr="00E04425">
        <w:rPr>
          <w:rFonts w:ascii="Arial" w:eastAsia="Times New Roman" w:hAnsi="Arial" w:cs="Arial"/>
          <w:color w:val="052635"/>
          <w:sz w:val="27"/>
          <w:szCs w:val="27"/>
          <w:lang w:val="x-none" w:eastAsia="ru-RU"/>
        </w:rPr>
        <w:t>.</w:t>
      </w:r>
    </w:p>
    <w:p w14:paraId="3FF4D6D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Часы работы Администрации:</w:t>
      </w:r>
    </w:p>
    <w:p w14:paraId="2EE3AFF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понедельник-четверг                       08.00 ч. - 17.00 ч.;</w:t>
      </w:r>
    </w:p>
    <w:p w14:paraId="6FE305E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пятница                                               08.00 ч. - 16.00 ч.;</w:t>
      </w:r>
    </w:p>
    <w:p w14:paraId="736640F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суббота, воскресенье                     выходные дни.</w:t>
      </w:r>
    </w:p>
    <w:p w14:paraId="34D719A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Перерыв на обед                             12.00 ч. - 13.00 ч.</w:t>
      </w:r>
    </w:p>
    <w:p w14:paraId="3B00C28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val="x-none" w:eastAsia="ru-RU"/>
        </w:rPr>
        <w:t>-Государственное бюджетное учреждение «Многофункциональный центр Республики Бурятия по предоставлению государственных и муниципальных услуг» по Кяхтинскому району. Почтовый адрес:</w:t>
      </w:r>
      <w:r w:rsidRPr="00E04425">
        <w:rPr>
          <w:rFonts w:ascii="Times New Roman" w:eastAsia="Times New Roman" w:hAnsi="Times New Roman" w:cs="Times New Roman"/>
          <w:color w:val="000000"/>
          <w:sz w:val="27"/>
          <w:szCs w:val="27"/>
          <w:lang w:val="x-none" w:eastAsia="ru-RU"/>
        </w:rPr>
        <w:t> </w:t>
      </w:r>
      <w:r w:rsidRPr="00E04425">
        <w:rPr>
          <w:rFonts w:ascii="Arial" w:eastAsia="Times New Roman" w:hAnsi="Arial" w:cs="Arial"/>
          <w:color w:val="000000"/>
          <w:sz w:val="27"/>
          <w:szCs w:val="27"/>
          <w:lang w:val="x-none" w:eastAsia="ru-RU"/>
        </w:rPr>
        <w:t>671840, Республика Бурятия, г.Кяхта,</w:t>
      </w:r>
      <w:r w:rsidRPr="00E04425">
        <w:rPr>
          <w:rFonts w:ascii="Times New Roman" w:eastAsia="Times New Roman" w:hAnsi="Times New Roman" w:cs="Times New Roman"/>
          <w:color w:val="000000"/>
          <w:sz w:val="27"/>
          <w:szCs w:val="27"/>
          <w:lang w:val="x-none" w:eastAsia="ru-RU"/>
        </w:rPr>
        <w:t> </w:t>
      </w:r>
      <w:r w:rsidRPr="00E04425">
        <w:rPr>
          <w:rFonts w:ascii="Arial" w:eastAsia="Times New Roman" w:hAnsi="Arial" w:cs="Arial"/>
          <w:color w:val="000000"/>
          <w:sz w:val="27"/>
          <w:szCs w:val="27"/>
          <w:lang w:val="x-none" w:eastAsia="ru-RU"/>
        </w:rPr>
        <w:t>ул. Ленина, 38,</w:t>
      </w:r>
    </w:p>
    <w:p w14:paraId="2732EC11"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val="x-none" w:eastAsia="ru-RU"/>
        </w:rPr>
        <w:t>Режим работы филиала:</w:t>
      </w:r>
    </w:p>
    <w:p w14:paraId="6796FECC" w14:textId="77777777" w:rsidR="00E04425" w:rsidRPr="00E04425" w:rsidRDefault="00E04425" w:rsidP="00E04425">
      <w:pPr>
        <w:spacing w:after="0" w:line="240" w:lineRule="auto"/>
        <w:ind w:firstLine="567"/>
        <w:jc w:val="both"/>
        <w:rPr>
          <w:rFonts w:ascii="Courier New" w:eastAsia="Times New Roman" w:hAnsi="Courier New" w:cs="Courier New"/>
          <w:color w:val="000000"/>
          <w:sz w:val="20"/>
          <w:szCs w:val="20"/>
          <w:lang w:eastAsia="ru-RU"/>
        </w:rPr>
      </w:pPr>
      <w:r w:rsidRPr="00E04425">
        <w:rPr>
          <w:rFonts w:ascii="Arial" w:eastAsia="Times New Roman" w:hAnsi="Arial" w:cs="Arial"/>
          <w:color w:val="000000"/>
          <w:sz w:val="24"/>
          <w:szCs w:val="24"/>
          <w:lang w:eastAsia="ru-RU"/>
        </w:rPr>
        <w:t>Понедельник - четверг с 8 часов 30 минут до 17 часов 30 минут</w:t>
      </w:r>
    </w:p>
    <w:p w14:paraId="26B9C1E9" w14:textId="77777777" w:rsidR="00E04425" w:rsidRPr="00E04425" w:rsidRDefault="00E04425" w:rsidP="00E04425">
      <w:pPr>
        <w:spacing w:after="0" w:line="240" w:lineRule="auto"/>
        <w:ind w:firstLine="567"/>
        <w:jc w:val="both"/>
        <w:rPr>
          <w:rFonts w:ascii="Courier New" w:eastAsia="Times New Roman" w:hAnsi="Courier New" w:cs="Courier New"/>
          <w:color w:val="000000"/>
          <w:sz w:val="20"/>
          <w:szCs w:val="20"/>
          <w:lang w:eastAsia="ru-RU"/>
        </w:rPr>
      </w:pPr>
      <w:r w:rsidRPr="00E04425">
        <w:rPr>
          <w:rFonts w:ascii="Arial" w:eastAsia="Times New Roman" w:hAnsi="Arial" w:cs="Arial"/>
          <w:color w:val="000000"/>
          <w:sz w:val="24"/>
          <w:szCs w:val="24"/>
          <w:lang w:eastAsia="ru-RU"/>
        </w:rPr>
        <w:t>Пятница – с 8 часов 30 минут до 16 часов 30 минут</w:t>
      </w:r>
    </w:p>
    <w:p w14:paraId="3F50CD67" w14:textId="77777777" w:rsidR="00E04425" w:rsidRPr="00E04425" w:rsidRDefault="00E04425" w:rsidP="00E04425">
      <w:pPr>
        <w:spacing w:after="0" w:line="240" w:lineRule="auto"/>
        <w:ind w:firstLine="567"/>
        <w:jc w:val="both"/>
        <w:rPr>
          <w:rFonts w:ascii="Courier New" w:eastAsia="Times New Roman" w:hAnsi="Courier New" w:cs="Courier New"/>
          <w:color w:val="000000"/>
          <w:sz w:val="20"/>
          <w:szCs w:val="20"/>
          <w:lang w:eastAsia="ru-RU"/>
        </w:rPr>
      </w:pPr>
      <w:r w:rsidRPr="00E04425">
        <w:rPr>
          <w:rFonts w:ascii="Arial" w:eastAsia="Times New Roman" w:hAnsi="Arial" w:cs="Arial"/>
          <w:color w:val="000000"/>
          <w:sz w:val="24"/>
          <w:szCs w:val="24"/>
          <w:lang w:eastAsia="ru-RU"/>
        </w:rPr>
        <w:t>Суббота, воскресенье выходной день.</w:t>
      </w:r>
    </w:p>
    <w:p w14:paraId="19E4C661" w14:textId="77777777" w:rsidR="00E04425" w:rsidRPr="00E04425" w:rsidRDefault="00E04425" w:rsidP="00E04425">
      <w:pPr>
        <w:spacing w:after="0" w:line="240" w:lineRule="auto"/>
        <w:ind w:firstLine="567"/>
        <w:jc w:val="both"/>
        <w:rPr>
          <w:rFonts w:ascii="Courier New" w:eastAsia="Times New Roman" w:hAnsi="Courier New" w:cs="Courier New"/>
          <w:color w:val="000000"/>
          <w:sz w:val="20"/>
          <w:szCs w:val="20"/>
          <w:lang w:eastAsia="ru-RU"/>
        </w:rPr>
      </w:pPr>
      <w:r w:rsidRPr="00E04425">
        <w:rPr>
          <w:rFonts w:ascii="Arial" w:eastAsia="Times New Roman" w:hAnsi="Arial" w:cs="Arial"/>
          <w:color w:val="000000"/>
          <w:sz w:val="24"/>
          <w:szCs w:val="24"/>
          <w:lang w:eastAsia="ru-RU"/>
        </w:rPr>
        <w:t>Перерыв на обед с 12 часов 00 минут до 13 часов 00 минут.</w:t>
      </w:r>
    </w:p>
    <w:p w14:paraId="789B488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Телефон приемной: 8 (30142) 41297.</w:t>
      </w:r>
    </w:p>
    <w:p w14:paraId="783A8CA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val="x-none" w:eastAsia="ru-RU"/>
        </w:rPr>
        <w:t>E-mail: </w:t>
      </w:r>
      <w:r w:rsidRPr="00E04425">
        <w:rPr>
          <w:rFonts w:ascii="Times New Roman" w:eastAsia="Times New Roman" w:hAnsi="Times New Roman" w:cs="Times New Roman"/>
          <w:color w:val="000000"/>
          <w:sz w:val="27"/>
          <w:szCs w:val="27"/>
          <w:lang w:val="x-none" w:eastAsia="ru-RU"/>
        </w:rPr>
        <w:t>mfckht@mail.ru</w:t>
      </w:r>
    </w:p>
    <w:p w14:paraId="7933D20A"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lastRenderedPageBreak/>
        <w:t>1.4.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14:paraId="540DB9F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Информация о муниципальной услуге предоставляется:</w:t>
      </w:r>
    </w:p>
    <w:p w14:paraId="2DA383E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1) в здании Администрации на информационном стенде;</w:t>
      </w:r>
    </w:p>
    <w:p w14:paraId="750832F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2) по телефону, а также при личном обращении представителя заявителя – должностными лицами, ответственными за предоставление муниципальной услуги (далее специалист);</w:t>
      </w:r>
    </w:p>
    <w:p w14:paraId="56975BA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3) на официальном сайте Администрации МО «Кяхтинский район» </w:t>
      </w:r>
      <w:r w:rsidRPr="00E04425">
        <w:rPr>
          <w:rFonts w:ascii="Arial" w:eastAsia="Times New Roman" w:hAnsi="Arial" w:cs="Arial"/>
          <w:color w:val="000000"/>
          <w:sz w:val="27"/>
          <w:szCs w:val="27"/>
          <w:lang w:val="en-US" w:eastAsia="ru-RU"/>
        </w:rPr>
        <w:t>admkht</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icm</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buryatia</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ru</w:t>
      </w:r>
      <w:r w:rsidRPr="00E04425">
        <w:rPr>
          <w:rFonts w:ascii="Arial" w:eastAsia="Times New Roman" w:hAnsi="Arial" w:cs="Arial"/>
          <w:color w:val="000000"/>
          <w:sz w:val="27"/>
          <w:szCs w:val="27"/>
          <w:lang w:eastAsia="ru-RU"/>
        </w:rPr>
        <w:t>, </w:t>
      </w:r>
      <w:r w:rsidRPr="00E04425">
        <w:rPr>
          <w:rFonts w:ascii="Arial" w:eastAsia="Times New Roman" w:hAnsi="Arial" w:cs="Arial"/>
          <w:color w:val="000000"/>
          <w:sz w:val="27"/>
          <w:szCs w:val="27"/>
          <w:lang w:val="en-US" w:eastAsia="ru-RU"/>
        </w:rPr>
        <w:t>http</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admkht</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sdep</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ru</w:t>
      </w:r>
    </w:p>
    <w:p w14:paraId="07A5267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4) на Едином портале государственных и муниципальных услуг (функций)http://www.gosuslugi.ru;</w:t>
      </w:r>
    </w:p>
    <w:p w14:paraId="65C1473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5) на Портале государственных и муниципальных услуг (функций) Республики Бурятия </w:t>
      </w:r>
      <w:r w:rsidRPr="00E04425">
        <w:rPr>
          <w:rFonts w:ascii="Arial" w:eastAsia="Times New Roman" w:hAnsi="Arial" w:cs="Arial"/>
          <w:color w:val="4E4E4E"/>
          <w:sz w:val="27"/>
          <w:szCs w:val="27"/>
          <w:lang w:eastAsia="ru-RU"/>
        </w:rPr>
        <w:t>http://pgu.govrb.ru</w:t>
      </w:r>
    </w:p>
    <w:p w14:paraId="42D52A3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6) по почте при обращении на почтовый адрес: 671832, Республика Бурятия, Кяхтинский район,</w:t>
      </w:r>
    </w:p>
    <w:p w14:paraId="06C0A2A0" w14:textId="77777777" w:rsidR="00E04425" w:rsidRPr="00E04425" w:rsidRDefault="00E04425" w:rsidP="00E04425">
      <w:pPr>
        <w:spacing w:after="0" w:line="240" w:lineRule="auto"/>
        <w:ind w:firstLine="567"/>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п.Октябрьский, ул. Дорожная, 9.  </w:t>
      </w:r>
    </w:p>
    <w:p w14:paraId="272B7B2A"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1.5. Информация о муниципальной услуге включает в себя:</w:t>
      </w:r>
    </w:p>
    <w:p w14:paraId="4A20C61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1) местонахождение Администрации;</w:t>
      </w:r>
    </w:p>
    <w:p w14:paraId="665C0CF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график работы Администрации;</w:t>
      </w:r>
    </w:p>
    <w:p w14:paraId="74692FF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справочный телефон и адрес электронной почты Администрации;</w:t>
      </w:r>
    </w:p>
    <w:p w14:paraId="0261522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4)перечень документов, которые заявитель должен представить для предоставления муниципальной услуги;</w:t>
      </w:r>
    </w:p>
    <w:p w14:paraId="6A9A342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необходимую оперативную информацию о муниципальной услуге.</w:t>
      </w:r>
    </w:p>
    <w:p w14:paraId="38D0AC85" w14:textId="77777777" w:rsidR="00E04425" w:rsidRPr="00E04425" w:rsidRDefault="00E04425" w:rsidP="00E04425">
      <w:pPr>
        <w:spacing w:after="0" w:line="240" w:lineRule="auto"/>
        <w:ind w:firstLine="567"/>
        <w:jc w:val="center"/>
        <w:rPr>
          <w:rFonts w:ascii="Calibri" w:eastAsia="Times New Roman" w:hAnsi="Calibri" w:cs="Calibri"/>
          <w:color w:val="000000"/>
          <w:sz w:val="27"/>
          <w:szCs w:val="27"/>
          <w:lang w:eastAsia="ru-RU"/>
        </w:rPr>
      </w:pPr>
      <w:r w:rsidRPr="00E04425">
        <w:rPr>
          <w:rFonts w:ascii="Arial" w:eastAsia="Times New Roman" w:hAnsi="Arial" w:cs="Arial"/>
          <w:b/>
          <w:bCs/>
          <w:color w:val="000000"/>
          <w:sz w:val="27"/>
          <w:szCs w:val="27"/>
          <w:lang w:val="x-none" w:eastAsia="ru-RU"/>
        </w:rPr>
        <w:t>1.6. Требования к форме и характеру взаимодействия должностных лиц службы с заявителями.</w:t>
      </w:r>
    </w:p>
    <w:p w14:paraId="387732B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1.6.1. При ответе на телефонные звонки, а также при личном обращении представителя заявителя в Администрацию должностное лицо представляется, назвав свою фамилию, имя, отчество, должность, предлагает представиться собеседнику, выслушивает и уточняет суть вопроса, самостоятельно дает ответ на заданный вопрос.</w:t>
      </w:r>
    </w:p>
    <w:p w14:paraId="4FE0C25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Во время разговора должностному лицу необходимо избегать параллельных разговоров с окружающими людьми и не прерывать разговор по причине поступления звонка на телефонный аппарат (в случае консультирования по телефону – на другой телефонный аппарат).</w:t>
      </w:r>
    </w:p>
    <w:p w14:paraId="7C8C37C1" w14:textId="77777777" w:rsidR="00E04425" w:rsidRPr="00E04425" w:rsidRDefault="00E04425" w:rsidP="00E04425">
      <w:pPr>
        <w:spacing w:after="0" w:line="240" w:lineRule="auto"/>
        <w:ind w:firstLine="567"/>
        <w:jc w:val="both"/>
        <w:rPr>
          <w:rFonts w:ascii="Calibri" w:eastAsia="Times New Roman" w:hAnsi="Calibri" w:cs="Calibri"/>
          <w:color w:val="000000"/>
          <w:sz w:val="27"/>
          <w:szCs w:val="27"/>
          <w:lang w:eastAsia="ru-RU"/>
        </w:rPr>
      </w:pPr>
      <w:r w:rsidRPr="00E04425">
        <w:rPr>
          <w:rFonts w:ascii="Arial" w:eastAsia="Times New Roman" w:hAnsi="Arial" w:cs="Arial"/>
          <w:color w:val="000000"/>
          <w:sz w:val="27"/>
          <w:szCs w:val="27"/>
          <w:lang w:val="x-none" w:eastAsia="ru-RU"/>
        </w:rPr>
        <w:t>1.6.2. Должностное лицо при ответе на телефонные звонки, устные и письменные, в том числе электронные обращения заявителей обязано в максимально вежливой и доступной форме предоставлять исчерпывающую информацию.</w:t>
      </w:r>
    </w:p>
    <w:p w14:paraId="2A43D123"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1.7. Информирование о ходе предоставления муниципальной услуги осуществляется должностными лицами при личном приеме, а также с использованием средств телефонной и почтовой связи (в том числе посредством электронной почты).</w:t>
      </w:r>
    </w:p>
    <w:p w14:paraId="06BB067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При информировании о ходе предоставления муниципальной услуги должностные лица руководствуются правилами, предусмотренными пунктом 1.6.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w:t>
      </w:r>
    </w:p>
    <w:p w14:paraId="4FF368B5" w14:textId="77777777" w:rsidR="00E04425" w:rsidRPr="00E04425" w:rsidRDefault="00E04425" w:rsidP="00E04425">
      <w:pPr>
        <w:spacing w:after="0" w:line="240" w:lineRule="auto"/>
        <w:ind w:firstLine="567"/>
        <w:jc w:val="both"/>
        <w:rPr>
          <w:rFonts w:ascii="Calibri" w:eastAsia="Times New Roman" w:hAnsi="Calibri" w:cs="Calibri"/>
          <w:color w:val="000000"/>
          <w:lang w:eastAsia="ru-RU"/>
        </w:rPr>
      </w:pPr>
      <w:r w:rsidRPr="00E04425">
        <w:rPr>
          <w:rFonts w:ascii="Arial" w:eastAsia="Times New Roman" w:hAnsi="Arial" w:cs="Arial"/>
          <w:color w:val="000000"/>
          <w:sz w:val="24"/>
          <w:szCs w:val="24"/>
          <w:lang w:eastAsia="ru-RU"/>
        </w:rPr>
        <w:lastRenderedPageBreak/>
        <w:t>Сведения о ходе предоставления муниципальной услуги предоставляются в часы работы Администрации с момента регистрации заявки о предоставлении муниципальной услуги.</w:t>
      </w:r>
    </w:p>
    <w:p w14:paraId="4804B60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Информация о муниципальной услуге, а также о ходе предоставления муниципальной услуги предоставляется:</w:t>
      </w:r>
    </w:p>
    <w:p w14:paraId="77C909CE"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1) по телефону, а также при личном обращении – в течение 15 минут с момента обращения;</w:t>
      </w:r>
    </w:p>
    <w:p w14:paraId="768A120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2) по почте, а также по электронной почте – не позднее двух рабочих дней со дня регистрации обращения должностным лицом Администрации.</w:t>
      </w:r>
    </w:p>
    <w:p w14:paraId="29E3846B"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1.8. Порядок, форма и место размещения указанной в пунктах 1.4-1.7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b/>
          <w:bCs/>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b/>
          <w:bCs/>
          <w:color w:val="000000"/>
          <w:sz w:val="27"/>
          <w:szCs w:val="27"/>
          <w:lang w:eastAsia="ru-RU"/>
        </w:rPr>
        <w:t> информации, в том числе на стенде в месте предоставления муниципальной услуги, а также на портале государственных и муниципальных услуг (функций) и официальном сайте в сети Интернет</w:t>
      </w:r>
    </w:p>
    <w:p w14:paraId="185BD4E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Информация, указанная в пунктах 1.4-1.7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размещается должностными лицами Администрации:</w:t>
      </w:r>
    </w:p>
    <w:p w14:paraId="1603D8E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в текстовом виде на стенде в здании Администрации;</w:t>
      </w:r>
    </w:p>
    <w:p w14:paraId="2CA4926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в электронном виде на официальном сайте Администрации МО «Кяхтинский район» и </w:t>
      </w:r>
      <w:r w:rsidRPr="00E04425">
        <w:rPr>
          <w:rFonts w:ascii="Arial" w:eastAsia="Times New Roman" w:hAnsi="Arial" w:cs="Arial"/>
          <w:color w:val="000000"/>
          <w:sz w:val="27"/>
          <w:szCs w:val="27"/>
          <w:lang w:val="en-US" w:eastAsia="ru-RU"/>
        </w:rPr>
        <w:t>admkht</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icm</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buryatia</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ru</w:t>
      </w:r>
      <w:r w:rsidRPr="00E04425">
        <w:rPr>
          <w:rFonts w:ascii="Arial" w:eastAsia="Times New Roman" w:hAnsi="Arial" w:cs="Arial"/>
          <w:color w:val="000000"/>
          <w:sz w:val="27"/>
          <w:szCs w:val="27"/>
          <w:lang w:eastAsia="ru-RU"/>
        </w:rPr>
        <w:t>, </w:t>
      </w:r>
      <w:r w:rsidRPr="00E04425">
        <w:rPr>
          <w:rFonts w:ascii="Arial" w:eastAsia="Times New Roman" w:hAnsi="Arial" w:cs="Arial"/>
          <w:color w:val="000000"/>
          <w:sz w:val="27"/>
          <w:szCs w:val="27"/>
          <w:lang w:val="en-US" w:eastAsia="ru-RU"/>
        </w:rPr>
        <w:t>http</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admkht</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sdep</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ru</w:t>
      </w:r>
    </w:p>
    <w:p w14:paraId="4091184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на Едином портале государственных и муниципальных услуг (функций) http://www.gosuslugi.ru;</w:t>
      </w:r>
    </w:p>
    <w:p w14:paraId="195DA26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на Портале государственных и муниципальных услуг (функций) Республики Бурятия http://pgu.govrb.ru</w:t>
      </w:r>
    </w:p>
    <w:p w14:paraId="382D1DB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При изменении информации, указанной в пунктах 1.4-1.7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обновленная информация размещается должностными лицами на стенде в здании Администрации и на Интернет-сайте в течение одного рабочего дня со дня возникновения изменений.</w:t>
      </w:r>
    </w:p>
    <w:p w14:paraId="35DADC50"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2. Стандарт предоставления муниципальной услуги</w:t>
      </w:r>
    </w:p>
    <w:p w14:paraId="2842BE2F"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w:t>
      </w:r>
      <w:r w:rsidRPr="00E04425">
        <w:rPr>
          <w:rFonts w:ascii="Arial" w:eastAsia="Times New Roman" w:hAnsi="Arial" w:cs="Arial"/>
          <w:b/>
          <w:bCs/>
          <w:color w:val="000000"/>
          <w:sz w:val="27"/>
          <w:szCs w:val="27"/>
          <w:lang w:eastAsia="ru-RU"/>
        </w:rPr>
        <w:t>.1. Наименование муниципальной услуги</w:t>
      </w:r>
    </w:p>
    <w:p w14:paraId="2386D1B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Наименование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14:paraId="06291023"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2.2. Наименование органа предоставляющего муниципальную услугу</w:t>
      </w:r>
    </w:p>
    <w:p w14:paraId="705CC556" w14:textId="77777777" w:rsidR="00E04425" w:rsidRPr="00E04425" w:rsidRDefault="00E04425" w:rsidP="00E04425">
      <w:pPr>
        <w:spacing w:after="0" w:line="240" w:lineRule="auto"/>
        <w:ind w:firstLine="567"/>
        <w:jc w:val="both"/>
        <w:rPr>
          <w:rFonts w:ascii="Arial" w:eastAsia="Times New Roman" w:hAnsi="Arial" w:cs="Arial"/>
          <w:color w:val="000000"/>
          <w:lang w:eastAsia="ru-RU"/>
        </w:rPr>
      </w:pPr>
      <w:r w:rsidRPr="00E04425">
        <w:rPr>
          <w:rFonts w:ascii="Arial" w:eastAsia="Times New Roman" w:hAnsi="Arial" w:cs="Arial"/>
          <w:color w:val="000000"/>
          <w:sz w:val="24"/>
          <w:szCs w:val="24"/>
          <w:lang w:eastAsia="ru-RU"/>
        </w:rPr>
        <w:t>Муниципальную услугу предоставляет Администрация Муниципального образования сельского поселения «Чикойское», в лице Главы администрации МО СП «Чикойское» и специалиста по земельным и имущественным отношениям администрации МО СП «Чикойское» (далее администрация МО СП «Чикойское»).</w:t>
      </w:r>
    </w:p>
    <w:p w14:paraId="320B5E0B"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2.3. Результат предоставления муниципальной услуги</w:t>
      </w:r>
    </w:p>
    <w:p w14:paraId="792391C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Результатом предоставления муниципальной услуги является:</w:t>
      </w:r>
    </w:p>
    <w:p w14:paraId="649B771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заключение договора аренды земельного участка;</w:t>
      </w:r>
    </w:p>
    <w:p w14:paraId="3B33E55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заключение договора купли-продажи земельного участка;</w:t>
      </w:r>
    </w:p>
    <w:p w14:paraId="50F2722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3) подписание постановления администрации муниципального образования «Чикойское» о предварительном согласовании предоставлении земельного участка;</w:t>
      </w:r>
    </w:p>
    <w:p w14:paraId="0013294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подписание постановления администрации муниципального образования «Чикойское» об отказе в предварительном согласовании предоставления земельного участка;</w:t>
      </w:r>
    </w:p>
    <w:p w14:paraId="7A24399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подписание постановления администрации муниципального образования «Чикойское» об отказе в предоставлении земельного участка.</w:t>
      </w:r>
    </w:p>
    <w:p w14:paraId="5AC29F7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2.4. Срок предоставления муниципальной услуги</w:t>
      </w:r>
    </w:p>
    <w:p w14:paraId="776D5E1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Срок предоставления муниципальной услуги составляет:</w:t>
      </w:r>
    </w:p>
    <w:p w14:paraId="39BF96D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2.4.1. Муниципальная услуга предоставляется в течение 30 (тридцати) дней со дня регистрации заявления.</w:t>
      </w:r>
    </w:p>
    <w:p w14:paraId="060A5A9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2.4.2. Срок выдачи (направления) договора аренды, купли-продажи или письма Управления об отказе в предоставлении Муниципальной услуги составляет 1 (один) день с момента их подписания.</w:t>
      </w:r>
    </w:p>
    <w:p w14:paraId="564264A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2.5. Перечень нормативно-правовых актов, непосредственно регулирующих предоставление муниципальной услуги</w:t>
      </w:r>
    </w:p>
    <w:p w14:paraId="4C1CB9B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Предоставление муниципальной услуги осуществляется в соответствии с:</w:t>
      </w:r>
    </w:p>
    <w:p w14:paraId="050E0AF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hyperlink r:id="rId9" w:tgtFrame="_blank" w:history="1">
        <w:r w:rsidRPr="00E04425">
          <w:rPr>
            <w:rFonts w:ascii="Arial" w:eastAsia="Times New Roman" w:hAnsi="Arial" w:cs="Arial"/>
            <w:color w:val="0000FF"/>
            <w:sz w:val="27"/>
            <w:szCs w:val="27"/>
            <w:u w:val="single"/>
            <w:lang w:eastAsia="ru-RU"/>
          </w:rPr>
          <w:t>Гражданским кодексом Российской Федерации</w:t>
        </w:r>
      </w:hyperlink>
      <w:r w:rsidRPr="00E04425">
        <w:rPr>
          <w:rFonts w:ascii="Arial" w:eastAsia="Times New Roman" w:hAnsi="Arial" w:cs="Arial"/>
          <w:color w:val="000000"/>
          <w:sz w:val="27"/>
          <w:szCs w:val="27"/>
          <w:lang w:eastAsia="ru-RU"/>
        </w:rPr>
        <w:t> («Российская газета», № 238 - 239, 08.12.1994);</w:t>
      </w:r>
    </w:p>
    <w:p w14:paraId="06C7328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hyperlink r:id="rId10" w:tgtFrame="_blank" w:history="1">
        <w:r w:rsidRPr="00E04425">
          <w:rPr>
            <w:rFonts w:ascii="Arial" w:eastAsia="Times New Roman" w:hAnsi="Arial" w:cs="Arial"/>
            <w:color w:val="0000FF"/>
            <w:sz w:val="27"/>
            <w:szCs w:val="27"/>
            <w:u w:val="single"/>
            <w:lang w:eastAsia="ru-RU"/>
          </w:rPr>
          <w:t>Земельным кодексом Российской Федерации</w:t>
        </w:r>
      </w:hyperlink>
      <w:r w:rsidRPr="00E04425">
        <w:rPr>
          <w:rFonts w:ascii="Arial" w:eastAsia="Times New Roman" w:hAnsi="Arial" w:cs="Arial"/>
          <w:color w:val="000000"/>
          <w:sz w:val="27"/>
          <w:szCs w:val="27"/>
          <w:lang w:eastAsia="ru-RU"/>
        </w:rPr>
        <w:t> ("Российская газета", № 211 - 212, 30.10.2001);</w:t>
      </w:r>
    </w:p>
    <w:p w14:paraId="22EADAA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Федеральным законом </w:t>
      </w:r>
      <w:hyperlink r:id="rId11" w:tgtFrame="_blank" w:history="1">
        <w:r w:rsidRPr="00E04425">
          <w:rPr>
            <w:rFonts w:ascii="Arial" w:eastAsia="Times New Roman" w:hAnsi="Arial" w:cs="Arial"/>
            <w:color w:val="0000FF"/>
            <w:sz w:val="27"/>
            <w:szCs w:val="27"/>
            <w:u w:val="single"/>
            <w:lang w:eastAsia="ru-RU"/>
          </w:rPr>
          <w:t>от 25 октября 2001 г. № 137-ФЗ</w:t>
        </w:r>
      </w:hyperlink>
      <w:r w:rsidRPr="00E04425">
        <w:rPr>
          <w:rFonts w:ascii="Arial" w:eastAsia="Times New Roman" w:hAnsi="Arial" w:cs="Arial"/>
          <w:color w:val="000000"/>
          <w:sz w:val="27"/>
          <w:szCs w:val="27"/>
          <w:lang w:eastAsia="ru-RU"/>
        </w:rPr>
        <w:t> "О введении в действие </w:t>
      </w:r>
      <w:hyperlink r:id="rId12"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 ("Российская газета", № 211 - 212, 30.10.2001);</w:t>
      </w:r>
    </w:p>
    <w:p w14:paraId="26D348E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hyperlink r:id="rId13" w:tgtFrame="_blank" w:history="1">
        <w:r w:rsidRPr="00E04425">
          <w:rPr>
            <w:rFonts w:ascii="Arial" w:eastAsia="Times New Roman" w:hAnsi="Arial" w:cs="Arial"/>
            <w:color w:val="0000FF"/>
            <w:sz w:val="27"/>
            <w:szCs w:val="27"/>
            <w:u w:val="single"/>
            <w:lang w:eastAsia="ru-RU"/>
          </w:rPr>
          <w:t>Градостроительный кодекс Российской Федерации</w:t>
        </w:r>
      </w:hyperlink>
      <w:r w:rsidRPr="00E04425">
        <w:rPr>
          <w:rFonts w:ascii="Arial" w:eastAsia="Times New Roman" w:hAnsi="Arial" w:cs="Arial"/>
          <w:color w:val="000000"/>
          <w:sz w:val="27"/>
          <w:szCs w:val="27"/>
          <w:lang w:eastAsia="ru-RU"/>
        </w:rPr>
        <w:t> ("Российская газета", № 290, 30.12.2004);</w:t>
      </w:r>
    </w:p>
    <w:p w14:paraId="12A0B90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Федеральный закон </w:t>
      </w:r>
      <w:hyperlink r:id="rId14" w:tgtFrame="_blank" w:history="1">
        <w:r w:rsidRPr="00E04425">
          <w:rPr>
            <w:rFonts w:ascii="Arial" w:eastAsia="Times New Roman" w:hAnsi="Arial" w:cs="Arial"/>
            <w:color w:val="0000FF"/>
            <w:sz w:val="27"/>
            <w:szCs w:val="27"/>
            <w:u w:val="single"/>
            <w:lang w:eastAsia="ru-RU"/>
          </w:rPr>
          <w:t>от 29 декабря 2004 г. № 191-ФЗ</w:t>
        </w:r>
      </w:hyperlink>
      <w:r w:rsidRPr="00E04425">
        <w:rPr>
          <w:rFonts w:ascii="Arial" w:eastAsia="Times New Roman" w:hAnsi="Arial" w:cs="Arial"/>
          <w:color w:val="000000"/>
          <w:sz w:val="27"/>
          <w:szCs w:val="27"/>
          <w:lang w:eastAsia="ru-RU"/>
        </w:rPr>
        <w:t> "О введении в действие </w:t>
      </w:r>
      <w:hyperlink r:id="rId15" w:tgtFrame="_blank" w:history="1">
        <w:r w:rsidRPr="00E04425">
          <w:rPr>
            <w:rFonts w:ascii="Arial" w:eastAsia="Times New Roman" w:hAnsi="Arial" w:cs="Arial"/>
            <w:color w:val="0000FF"/>
            <w:sz w:val="27"/>
            <w:szCs w:val="27"/>
            <w:u w:val="single"/>
            <w:lang w:eastAsia="ru-RU"/>
          </w:rPr>
          <w:t>Градостроительного кодекса Российской Федерации</w:t>
        </w:r>
      </w:hyperlink>
      <w:r w:rsidRPr="00E04425">
        <w:rPr>
          <w:rFonts w:ascii="Arial" w:eastAsia="Times New Roman" w:hAnsi="Arial" w:cs="Arial"/>
          <w:color w:val="000000"/>
          <w:sz w:val="27"/>
          <w:szCs w:val="27"/>
          <w:lang w:eastAsia="ru-RU"/>
        </w:rPr>
        <w:t>" ("Российская газета", № 290, 30.12.2004), статьи 1 - 17;</w:t>
      </w:r>
    </w:p>
    <w:p w14:paraId="3AE65B9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Федеральный закон </w:t>
      </w:r>
      <w:hyperlink r:id="rId16" w:tgtFrame="_blank" w:history="1">
        <w:r w:rsidRPr="00E04425">
          <w:rPr>
            <w:rFonts w:ascii="Arial" w:eastAsia="Times New Roman" w:hAnsi="Arial" w:cs="Arial"/>
            <w:color w:val="0000FF"/>
            <w:sz w:val="27"/>
            <w:szCs w:val="27"/>
            <w:u w:val="single"/>
            <w:lang w:eastAsia="ru-RU"/>
          </w:rPr>
          <w:t>от 24 июля 2007 г. № 221-ФЗ</w:t>
        </w:r>
      </w:hyperlink>
      <w:r w:rsidRPr="00E04425">
        <w:rPr>
          <w:rFonts w:ascii="Arial" w:eastAsia="Times New Roman" w:hAnsi="Arial" w:cs="Arial"/>
          <w:color w:val="000000"/>
          <w:sz w:val="27"/>
          <w:szCs w:val="27"/>
          <w:lang w:eastAsia="ru-RU"/>
        </w:rPr>
        <w:t> "О государственном кадастре недвижимости" ("Российская газета", № 165, 01.08.2007);</w:t>
      </w:r>
    </w:p>
    <w:p w14:paraId="32539B5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Федеральным законом </w:t>
      </w:r>
      <w:hyperlink r:id="rId17" w:tgtFrame="_blank" w:history="1">
        <w:r w:rsidRPr="00E04425">
          <w:rPr>
            <w:rFonts w:ascii="Arial" w:eastAsia="Times New Roman" w:hAnsi="Arial" w:cs="Arial"/>
            <w:color w:val="0000FF"/>
            <w:sz w:val="27"/>
            <w:szCs w:val="27"/>
            <w:u w:val="single"/>
            <w:lang w:eastAsia="ru-RU"/>
          </w:rPr>
          <w:t>от 11 июня 2003 года № 74-ФЗ</w:t>
        </w:r>
      </w:hyperlink>
      <w:r w:rsidRPr="00E04425">
        <w:rPr>
          <w:rFonts w:ascii="Arial" w:eastAsia="Times New Roman" w:hAnsi="Arial" w:cs="Arial"/>
          <w:color w:val="000000"/>
          <w:sz w:val="27"/>
          <w:szCs w:val="27"/>
          <w:lang w:eastAsia="ru-RU"/>
        </w:rPr>
        <w:t> «О крестьянском (фермерском) хозяйстве» ( «Российской газете», № 115, от 17 июня 2003 года);</w:t>
      </w:r>
    </w:p>
    <w:p w14:paraId="4C7B7EB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Федеральным законом от 15 апреля 1998 года № 66-ФЗ «О садоводческих, огороднических и дачных некоммерческих объединениях граждан» ( «Российская газета», № 79 от 23 апреля 1998 года);</w:t>
      </w:r>
    </w:p>
    <w:p w14:paraId="38B94D6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Федеральным законом </w:t>
      </w:r>
      <w:hyperlink r:id="rId18" w:tgtFrame="_blank" w:history="1">
        <w:r w:rsidRPr="00E04425">
          <w:rPr>
            <w:rFonts w:ascii="Arial" w:eastAsia="Times New Roman" w:hAnsi="Arial" w:cs="Arial"/>
            <w:color w:val="0000FF"/>
            <w:sz w:val="27"/>
            <w:szCs w:val="27"/>
            <w:u w:val="single"/>
            <w:lang w:eastAsia="ru-RU"/>
          </w:rPr>
          <w:t>от 21 июля 1997 года № 122-ФЗ</w:t>
        </w:r>
      </w:hyperlink>
      <w:r w:rsidRPr="00E04425">
        <w:rPr>
          <w:rFonts w:ascii="Arial" w:eastAsia="Times New Roman" w:hAnsi="Arial" w:cs="Arial"/>
          <w:color w:val="000000"/>
          <w:sz w:val="27"/>
          <w:szCs w:val="27"/>
          <w:lang w:eastAsia="ru-RU"/>
        </w:rPr>
        <w:t> «О государственной регистрации прав на недвижимое имущество и сделок с ним» ( «Российская газета», № 145 от 30 июля 1997 года);</w:t>
      </w:r>
    </w:p>
    <w:p w14:paraId="37DC671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 Федеральным законом </w:t>
      </w:r>
      <w:hyperlink r:id="rId19" w:tgtFrame="_blank" w:history="1">
        <w:r w:rsidRPr="00E04425">
          <w:rPr>
            <w:rFonts w:ascii="Arial" w:eastAsia="Times New Roman" w:hAnsi="Arial" w:cs="Arial"/>
            <w:color w:val="0000FF"/>
            <w:sz w:val="27"/>
            <w:szCs w:val="27"/>
            <w:u w:val="single"/>
            <w:lang w:eastAsia="ru-RU"/>
          </w:rPr>
          <w:t>от 06.10.2003 № 131-ФЗ</w:t>
        </w:r>
      </w:hyperlink>
      <w:r w:rsidRPr="00E04425">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(«Российская газета», № 202, 08.10.2003г.);</w:t>
      </w:r>
    </w:p>
    <w:p w14:paraId="1D6B363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Федеральный закон </w:t>
      </w:r>
      <w:hyperlink r:id="rId20" w:tgtFrame="_blank" w:history="1">
        <w:r w:rsidRPr="00E04425">
          <w:rPr>
            <w:rFonts w:ascii="Arial" w:eastAsia="Times New Roman" w:hAnsi="Arial" w:cs="Arial"/>
            <w:color w:val="0000FF"/>
            <w:sz w:val="27"/>
            <w:szCs w:val="27"/>
            <w:u w:val="single"/>
            <w:lang w:eastAsia="ru-RU"/>
          </w:rPr>
          <w:t>от 27.07.2010 № 210-ФЗ</w:t>
        </w:r>
      </w:hyperlink>
      <w:r w:rsidRPr="00E04425">
        <w:rPr>
          <w:rFonts w:ascii="Arial" w:eastAsia="Times New Roman" w:hAnsi="Arial" w:cs="Arial"/>
          <w:color w:val="000000"/>
          <w:sz w:val="27"/>
          <w:szCs w:val="27"/>
          <w:lang w:eastAsia="ru-RU"/>
        </w:rPr>
        <w:t> «Об организации предоставления государственных или муниципальных услуг» («Российская газета», № 168 от 30.07.2010г);</w:t>
      </w:r>
    </w:p>
    <w:p w14:paraId="350CC96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w:t>
      </w:r>
      <w:hyperlink r:id="rId21" w:tgtFrame="_blank" w:history="1">
        <w:r w:rsidRPr="00E04425">
          <w:rPr>
            <w:rFonts w:ascii="Arial" w:eastAsia="Times New Roman" w:hAnsi="Arial" w:cs="Arial"/>
            <w:color w:val="0000FF"/>
            <w:sz w:val="27"/>
            <w:szCs w:val="27"/>
            <w:u w:val="single"/>
            <w:lang w:eastAsia="ru-RU"/>
          </w:rPr>
          <w:t>Приказом Министерства экономического развития РФ от 12 января 2015 г. № 1"Об утверждении перечня документов, подтверждающих право заявителя на приобретение земельного участка без проведения торгов"(</w:t>
        </w:r>
      </w:hyperlink>
      <w:r w:rsidRPr="00E04425">
        <w:rPr>
          <w:rFonts w:ascii="Arial" w:eastAsia="Times New Roman" w:hAnsi="Arial" w:cs="Arial"/>
          <w:color w:val="000000"/>
          <w:sz w:val="27"/>
          <w:szCs w:val="27"/>
          <w:lang w:eastAsia="ru-RU"/>
        </w:rPr>
        <w:t>зарегистрировано в Минюсте РФ 27 февраля 2015 г., № 36258).</w:t>
      </w:r>
    </w:p>
    <w:p w14:paraId="46976F4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hyperlink r:id="rId22" w:tgtFrame="_blank" w:history="1">
        <w:r w:rsidRPr="00E04425">
          <w:rPr>
            <w:rFonts w:ascii="Arial" w:eastAsia="Times New Roman" w:hAnsi="Arial" w:cs="Arial"/>
            <w:color w:val="0000FF"/>
            <w:sz w:val="27"/>
            <w:szCs w:val="27"/>
            <w:u w:val="single"/>
            <w:lang w:eastAsia="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hyperlink>
      <w:r w:rsidRPr="00E04425">
        <w:rPr>
          <w:rFonts w:ascii="Arial" w:eastAsia="Times New Roman" w:hAnsi="Arial" w:cs="Arial"/>
          <w:color w:val="000000"/>
          <w:sz w:val="27"/>
          <w:szCs w:val="27"/>
          <w:lang w:eastAsia="ru-RU"/>
        </w:rPr>
        <w:t> (зарегистрировано в Минюсте России 26.02.2015 № 36232) (далее – Приказ Минэкономразвития России);</w:t>
      </w:r>
    </w:p>
    <w:p w14:paraId="3A95B29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hyperlink r:id="rId23" w:tgtFrame="_blank" w:history="1">
        <w:r w:rsidRPr="00E04425">
          <w:rPr>
            <w:rFonts w:ascii="Arial" w:eastAsia="Times New Roman" w:hAnsi="Arial" w:cs="Arial"/>
            <w:color w:val="0000FF"/>
            <w:sz w:val="27"/>
            <w:szCs w:val="27"/>
            <w:u w:val="single"/>
            <w:lang w:eastAsia="ru-RU"/>
          </w:rPr>
          <w:t>Законом Республики Бурятия от 30.12.2003 № 601-III "О земле"</w:t>
        </w:r>
      </w:hyperlink>
      <w:r w:rsidRPr="00E04425">
        <w:rPr>
          <w:rFonts w:ascii="Arial" w:eastAsia="Times New Roman" w:hAnsi="Arial" w:cs="Arial"/>
          <w:color w:val="000000"/>
          <w:sz w:val="27"/>
          <w:szCs w:val="27"/>
          <w:lang w:eastAsia="ru-RU"/>
        </w:rPr>
        <w:t> ("Бурятия", № 246, 31.12.2003, Официальный вестник № 65);</w:t>
      </w:r>
    </w:p>
    <w:p w14:paraId="1BF2227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hyperlink r:id="rId24" w:tgtFrame="_blank" w:history="1">
        <w:r w:rsidRPr="00E04425">
          <w:rPr>
            <w:rFonts w:ascii="Arial" w:eastAsia="Times New Roman" w:hAnsi="Arial" w:cs="Arial"/>
            <w:color w:val="0000FF"/>
            <w:sz w:val="27"/>
            <w:szCs w:val="27"/>
            <w:u w:val="single"/>
            <w:lang w:eastAsia="ru-RU"/>
          </w:rPr>
          <w:t>Законом Республики Бурятия от 16.10.2002 № 115-III "О бесплатном предоставлении в собственность земельных участков, находящихся в государственной и муниципальной собственности"</w:t>
        </w:r>
      </w:hyperlink>
      <w:r w:rsidRPr="00E04425">
        <w:rPr>
          <w:rFonts w:ascii="Arial" w:eastAsia="Times New Roman" w:hAnsi="Arial" w:cs="Arial"/>
          <w:color w:val="000000"/>
          <w:sz w:val="27"/>
          <w:szCs w:val="27"/>
          <w:lang w:eastAsia="ru-RU"/>
        </w:rPr>
        <w:t> ("Бурятия", № 196, 19.10.2002);</w:t>
      </w:r>
    </w:p>
    <w:p w14:paraId="33217C4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val="x-none" w:eastAsia="ru-RU"/>
        </w:rPr>
        <w:t>-</w:t>
      </w:r>
      <w:hyperlink r:id="rId25" w:tgtFrame="_blank" w:history="1">
        <w:r w:rsidRPr="00E04425">
          <w:rPr>
            <w:rFonts w:ascii="Arial" w:eastAsia="Times New Roman" w:hAnsi="Arial" w:cs="Arial"/>
            <w:color w:val="0000FF"/>
            <w:sz w:val="27"/>
            <w:szCs w:val="27"/>
            <w:u w:val="single"/>
            <w:lang w:val="x-none" w:eastAsia="ru-RU"/>
          </w:rPr>
          <w:t>Устав</w:t>
        </w:r>
        <w:r w:rsidRPr="00E04425">
          <w:rPr>
            <w:rFonts w:ascii="Arial" w:eastAsia="Times New Roman" w:hAnsi="Arial" w:cs="Arial"/>
            <w:color w:val="0000FF"/>
            <w:sz w:val="27"/>
            <w:szCs w:val="27"/>
            <w:u w:val="single"/>
            <w:lang w:eastAsia="ru-RU"/>
          </w:rPr>
          <w:t>ом</w:t>
        </w:r>
        <w:r w:rsidRPr="00E04425">
          <w:rPr>
            <w:rFonts w:ascii="Arial" w:eastAsia="Times New Roman" w:hAnsi="Arial" w:cs="Arial"/>
            <w:color w:val="0000FF"/>
            <w:sz w:val="27"/>
            <w:szCs w:val="27"/>
            <w:u w:val="single"/>
            <w:lang w:val="x-none" w:eastAsia="ru-RU"/>
          </w:rPr>
          <w:t> Муниципального образования сельского поселения «</w:t>
        </w:r>
        <w:r w:rsidRPr="00E04425">
          <w:rPr>
            <w:rFonts w:ascii="Arial" w:eastAsia="Times New Roman" w:hAnsi="Arial" w:cs="Arial"/>
            <w:color w:val="0000FF"/>
            <w:sz w:val="27"/>
            <w:szCs w:val="27"/>
            <w:u w:val="single"/>
            <w:lang w:eastAsia="ru-RU"/>
          </w:rPr>
          <w:t>Чикой</w:t>
        </w:r>
        <w:r w:rsidRPr="00E04425">
          <w:rPr>
            <w:rFonts w:ascii="Arial" w:eastAsia="Times New Roman" w:hAnsi="Arial" w:cs="Arial"/>
            <w:color w:val="0000FF"/>
            <w:sz w:val="27"/>
            <w:szCs w:val="27"/>
            <w:u w:val="single"/>
            <w:lang w:val="x-none" w:eastAsia="ru-RU"/>
          </w:rPr>
          <w:t>ское</w:t>
        </w:r>
        <w:r w:rsidRPr="00E04425">
          <w:rPr>
            <w:rFonts w:ascii="Arial" w:eastAsia="Times New Roman" w:hAnsi="Arial" w:cs="Arial"/>
            <w:color w:val="0000FF"/>
            <w:sz w:val="27"/>
            <w:szCs w:val="27"/>
            <w:u w:val="single"/>
            <w:lang w:eastAsia="ru-RU"/>
          </w:rPr>
          <w:t>»</w:t>
        </w:r>
      </w:hyperlink>
      <w:r w:rsidRPr="00E04425">
        <w:rPr>
          <w:rFonts w:ascii="Arial" w:eastAsia="Times New Roman" w:hAnsi="Arial" w:cs="Arial"/>
          <w:color w:val="000000"/>
          <w:sz w:val="27"/>
          <w:szCs w:val="27"/>
          <w:lang w:eastAsia="ru-RU"/>
        </w:rPr>
        <w:t> принятым решением сессии Совета депутатов 08.04.2015 г. № 1-35с</w:t>
      </w:r>
      <w:r w:rsidRPr="00E04425">
        <w:rPr>
          <w:rFonts w:ascii="Arial" w:eastAsia="Times New Roman" w:hAnsi="Arial" w:cs="Arial"/>
          <w:color w:val="000000"/>
          <w:sz w:val="27"/>
          <w:szCs w:val="27"/>
          <w:lang w:val="x-none" w:eastAsia="ru-RU"/>
        </w:rPr>
        <w:t>.</w:t>
      </w:r>
      <w:r w:rsidRPr="00E04425">
        <w:rPr>
          <w:rFonts w:ascii="Arial" w:eastAsia="Times New Roman" w:hAnsi="Arial" w:cs="Arial"/>
          <w:color w:val="000000"/>
          <w:sz w:val="27"/>
          <w:szCs w:val="27"/>
          <w:lang w:eastAsia="ru-RU"/>
        </w:rPr>
        <w:t> (</w:t>
      </w:r>
      <w:r w:rsidRPr="00E04425">
        <w:rPr>
          <w:rFonts w:ascii="Arial" w:eastAsia="Times New Roman" w:hAnsi="Arial" w:cs="Arial"/>
          <w:color w:val="000000"/>
          <w:sz w:val="27"/>
          <w:szCs w:val="27"/>
          <w:lang w:val="x-none" w:eastAsia="ru-RU"/>
        </w:rPr>
        <w:t>информационный стенд МО «</w:t>
      </w:r>
      <w:r w:rsidRPr="00E04425">
        <w:rPr>
          <w:rFonts w:ascii="Arial" w:eastAsia="Times New Roman" w:hAnsi="Arial" w:cs="Arial"/>
          <w:color w:val="000000"/>
          <w:sz w:val="27"/>
          <w:szCs w:val="27"/>
          <w:lang w:eastAsia="ru-RU"/>
        </w:rPr>
        <w:t>Чикой</w:t>
      </w:r>
      <w:r w:rsidRPr="00E04425">
        <w:rPr>
          <w:rFonts w:ascii="Arial" w:eastAsia="Times New Roman" w:hAnsi="Arial" w:cs="Arial"/>
          <w:color w:val="000000"/>
          <w:sz w:val="27"/>
          <w:szCs w:val="27"/>
          <w:lang w:val="x-none" w:eastAsia="ru-RU"/>
        </w:rPr>
        <w:t>ское», 2</w:t>
      </w:r>
      <w:r w:rsidRPr="00E04425">
        <w:rPr>
          <w:rFonts w:ascii="Arial" w:eastAsia="Times New Roman" w:hAnsi="Arial" w:cs="Arial"/>
          <w:color w:val="000000"/>
          <w:sz w:val="27"/>
          <w:szCs w:val="27"/>
          <w:lang w:eastAsia="ru-RU"/>
        </w:rPr>
        <w:t>0</w:t>
      </w:r>
      <w:r w:rsidRPr="00E04425">
        <w:rPr>
          <w:rFonts w:ascii="Arial" w:eastAsia="Times New Roman" w:hAnsi="Arial" w:cs="Arial"/>
          <w:color w:val="000000"/>
          <w:sz w:val="27"/>
          <w:szCs w:val="27"/>
          <w:lang w:val="x-none" w:eastAsia="ru-RU"/>
        </w:rPr>
        <w:t>.05.2015 года)</w:t>
      </w:r>
      <w:r w:rsidRPr="00E04425">
        <w:rPr>
          <w:rFonts w:ascii="Arial" w:eastAsia="Times New Roman" w:hAnsi="Arial" w:cs="Arial"/>
          <w:color w:val="000000"/>
          <w:sz w:val="27"/>
          <w:szCs w:val="27"/>
          <w:lang w:eastAsia="ru-RU"/>
        </w:rPr>
        <w:t>.</w:t>
      </w:r>
    </w:p>
    <w:p w14:paraId="26AAC24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val="x-none" w:eastAsia="ru-RU"/>
        </w:rPr>
        <w:t>- настоящим </w:t>
      </w:r>
      <w:r w:rsidRPr="00E04425">
        <w:rPr>
          <w:rFonts w:ascii="Arial" w:eastAsia="Times New Roman" w:hAnsi="Arial" w:cs="Arial"/>
          <w:b/>
          <w:bCs/>
          <w:i/>
          <w:iCs/>
          <w:color w:val="000000"/>
          <w:sz w:val="27"/>
          <w:szCs w:val="27"/>
          <w:shd w:val="clear" w:color="auto" w:fill="FFFF00"/>
          <w:lang w:val="x-none" w:eastAsia="ru-RU"/>
        </w:rPr>
        <w:t>Административным</w:t>
      </w:r>
      <w:r w:rsidRPr="00E04425">
        <w:rPr>
          <w:rFonts w:ascii="Arial" w:eastAsia="Times New Roman" w:hAnsi="Arial" w:cs="Arial"/>
          <w:color w:val="000000"/>
          <w:sz w:val="27"/>
          <w:szCs w:val="27"/>
          <w:lang w:val="x-none" w:eastAsia="ru-RU"/>
        </w:rPr>
        <w:t> </w:t>
      </w:r>
      <w:r w:rsidRPr="00E04425">
        <w:rPr>
          <w:rFonts w:ascii="Arial" w:eastAsia="Times New Roman" w:hAnsi="Arial" w:cs="Arial"/>
          <w:b/>
          <w:bCs/>
          <w:i/>
          <w:iCs/>
          <w:color w:val="000000"/>
          <w:sz w:val="27"/>
          <w:szCs w:val="27"/>
          <w:shd w:val="clear" w:color="auto" w:fill="FFFF00"/>
          <w:lang w:val="x-none" w:eastAsia="ru-RU"/>
        </w:rPr>
        <w:t>регламентом</w:t>
      </w:r>
      <w:r w:rsidRPr="00E04425">
        <w:rPr>
          <w:rFonts w:ascii="Arial" w:eastAsia="Times New Roman" w:hAnsi="Arial" w:cs="Arial"/>
          <w:color w:val="000000"/>
          <w:sz w:val="27"/>
          <w:szCs w:val="27"/>
          <w:lang w:val="x-none" w:eastAsia="ru-RU"/>
        </w:rPr>
        <w:t>.</w:t>
      </w:r>
    </w:p>
    <w:p w14:paraId="7FED21D8"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2.6.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73850C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Для предоставления муниципальной услуги требуются:</w:t>
      </w:r>
    </w:p>
    <w:p w14:paraId="5680DA0F" w14:textId="77777777" w:rsidR="00E04425" w:rsidRPr="00E04425" w:rsidRDefault="00E04425" w:rsidP="00E04425">
      <w:pPr>
        <w:spacing w:after="0" w:line="240" w:lineRule="auto"/>
        <w:ind w:firstLine="567"/>
        <w:jc w:val="both"/>
        <w:outlineLvl w:val="3"/>
        <w:rPr>
          <w:rFonts w:ascii="Arial" w:eastAsia="Times New Roman" w:hAnsi="Arial" w:cs="Arial"/>
          <w:b/>
          <w:bCs/>
          <w:color w:val="000000"/>
          <w:sz w:val="26"/>
          <w:szCs w:val="26"/>
          <w:lang w:eastAsia="ru-RU"/>
        </w:rPr>
      </w:pPr>
      <w:bookmarkStart w:id="0" w:name="Par103"/>
      <w:bookmarkEnd w:id="0"/>
      <w:r w:rsidRPr="00E04425">
        <w:rPr>
          <w:rFonts w:ascii="Arial" w:eastAsia="Times New Roman" w:hAnsi="Arial" w:cs="Arial"/>
          <w:b/>
          <w:bCs/>
          <w:color w:val="000000"/>
          <w:sz w:val="24"/>
          <w:szCs w:val="24"/>
          <w:lang w:eastAsia="ru-RU"/>
        </w:rPr>
        <w:t>2.6.1. Перечень документов, предоставляемых заявителем:</w:t>
      </w:r>
    </w:p>
    <w:p w14:paraId="283A488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xml:space="preserve">1) заявление на имя главы муниципального образования «Чикойское» о предварительном согласовании предоставления </w:t>
      </w:r>
      <w:r w:rsidRPr="00E04425">
        <w:rPr>
          <w:rFonts w:ascii="Arial" w:eastAsia="Times New Roman" w:hAnsi="Arial" w:cs="Arial"/>
          <w:color w:val="000000"/>
          <w:sz w:val="27"/>
          <w:szCs w:val="27"/>
          <w:lang w:eastAsia="ru-RU"/>
        </w:rPr>
        <w:lastRenderedPageBreak/>
        <w:t>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соответствии с приложениями № 2 или № 3;</w:t>
      </w:r>
    </w:p>
    <w:p w14:paraId="5EFCCC5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копия документа, подтверждающего личность заявителя;</w:t>
      </w:r>
    </w:p>
    <w:p w14:paraId="2337FE0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копия документа, подтверждающего полномочия представителя заявителя, если с заявлением о предоставлении земельного участка обращается представитель заявителя;</w:t>
      </w:r>
    </w:p>
    <w:p w14:paraId="3618EC8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14:paraId="75376B7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аренду;</w:t>
      </w:r>
    </w:p>
    <w:p w14:paraId="6A2254F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6)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14:paraId="4222BCD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7)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находящихся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14:paraId="49B3123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2.6.2. Заявитель имеет право представить заявление и документы по своему выбору в Уполномоченный орган:</w:t>
      </w:r>
    </w:p>
    <w:p w14:paraId="75CDC15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в письменном виде (в том числе по средством почтовой связи на бумажном носителе);</w:t>
      </w:r>
    </w:p>
    <w:p w14:paraId="717ECA6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в форме электронных документов с использованием информационно-телекоммуникационной сети «Интернет»;</w:t>
      </w:r>
    </w:p>
    <w:p w14:paraId="2828647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лично либо через представителя.</w:t>
      </w:r>
    </w:p>
    <w:p w14:paraId="30A3950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2.6.3. Образец заявления можно получить непосредственно в Уполномоченном органе, на официальном сайте Уполномоченного органа либо на Портале услуг.</w:t>
      </w:r>
      <w:bookmarkStart w:id="1" w:name="Par114"/>
      <w:bookmarkEnd w:id="1"/>
    </w:p>
    <w:p w14:paraId="0E991F4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14:paraId="23520305"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lastRenderedPageBreak/>
        <w:t>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w:t>
      </w:r>
    </w:p>
    <w:p w14:paraId="1C4AA5F1"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форме, порядок их представления</w:t>
      </w:r>
    </w:p>
    <w:p w14:paraId="76CCE13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 иных органов, участвующих в предоставлении муниципальных услуг, и которые заявитель (представитель заявителя) вправе предоставить, относятся:</w:t>
      </w:r>
    </w:p>
    <w:p w14:paraId="2CE8226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14:paraId="607D220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14:paraId="3B8F91D4" w14:textId="77777777" w:rsidR="00E04425" w:rsidRPr="00E04425" w:rsidRDefault="00E04425" w:rsidP="00E04425">
      <w:pPr>
        <w:spacing w:before="100" w:beforeAutospacing="1" w:after="100" w:afterAutospacing="1"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копия свидетельства, подтверждающая государственную регистрацию крестьянского (фермерского) хозяйства в соответствии с действующим законодательством (в случае, если земельный участок испрашивается для осуществления крестьянским (фермерским) хозяйством его деятельности).</w:t>
      </w:r>
    </w:p>
    <w:p w14:paraId="0DDA54B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2.7.1. Документы, перечисленные в настоящем пункте, могут быть представлены заявителем самостоятельно.</w:t>
      </w:r>
    </w:p>
    <w:p w14:paraId="0BF012F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2.7.2.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14:paraId="141499ED"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2.8. Указание на запрет требовать от заявителя представления</w:t>
      </w:r>
    </w:p>
    <w:p w14:paraId="7561C6CD"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документов и информации или осуществления действий</w:t>
      </w:r>
    </w:p>
    <w:p w14:paraId="43149F0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При предоставлении Уполномоченным органом муниципальной услуги запрещено требовать от заявителя:</w:t>
      </w:r>
    </w:p>
    <w:p w14:paraId="0925D9C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C20D2B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представления документов и информации, которые находятся в распоряжении Уполномоченного органа, иных органов в соответствии с нормативными правовыми актами Российской Федерации, нормативными правовыми актами Республики Бурятия и муниципальными правовыми актами.</w:t>
      </w:r>
    </w:p>
    <w:p w14:paraId="62411A30"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lastRenderedPageBreak/>
        <w:t>2.9. Исчерпывающий перечень оснований для отказа в приеме документов, необходимых для предоставления муниципальной услуги</w:t>
      </w:r>
    </w:p>
    <w:p w14:paraId="76967D8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Заявителю отказывается в приеме документов в случаях:</w:t>
      </w:r>
    </w:p>
    <w:p w14:paraId="06597E1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обращение за получением Муниципальной услуги ненадлежащего лица;</w:t>
      </w:r>
    </w:p>
    <w:p w14:paraId="3246925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тексты документов написаны не разборчиво;</w:t>
      </w:r>
    </w:p>
    <w:p w14:paraId="5869F67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имена физических лиц, адреса их места жительства написаны не полностью;</w:t>
      </w:r>
    </w:p>
    <w:p w14:paraId="742116A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14:paraId="346F2CA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представлены не все документы, предусмотренные пунктом 2.6.1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w:t>
      </w:r>
    </w:p>
    <w:p w14:paraId="28110C2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6) поданное заявление не соответствует форме и содержанию, указанному в приложении № 2 или № 3 к настоящему </w:t>
      </w:r>
      <w:r w:rsidRPr="00E04425">
        <w:rPr>
          <w:rFonts w:ascii="Arial" w:eastAsia="Times New Roman" w:hAnsi="Arial" w:cs="Arial"/>
          <w:b/>
          <w:bCs/>
          <w:i/>
          <w:iCs/>
          <w:color w:val="000000"/>
          <w:sz w:val="27"/>
          <w:szCs w:val="27"/>
          <w:shd w:val="clear" w:color="auto" w:fill="FFFF00"/>
          <w:lang w:eastAsia="ru-RU"/>
        </w:rPr>
        <w:t>Административному</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регламенту</w:t>
      </w:r>
      <w:r w:rsidRPr="00E04425">
        <w:rPr>
          <w:rFonts w:ascii="Arial" w:eastAsia="Times New Roman" w:hAnsi="Arial" w:cs="Arial"/>
          <w:color w:val="000000"/>
          <w:sz w:val="27"/>
          <w:szCs w:val="27"/>
          <w:lang w:eastAsia="ru-RU"/>
        </w:rPr>
        <w:t>;</w:t>
      </w:r>
    </w:p>
    <w:p w14:paraId="310C66A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7) заявление подано в неуполномоченный орган;</w:t>
      </w:r>
    </w:p>
    <w:p w14:paraId="43CABB68"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2.10. Исчерпывающий перечень оснований для приостановления или отказа в предоставлении муниципальной услуги.</w:t>
      </w:r>
    </w:p>
    <w:p w14:paraId="53845B1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2.10.1. Оснований для приостановления предоставления Муниципальной услуги законодательством Российской Федерации не предусмотрено.</w:t>
      </w:r>
    </w:p>
    <w:p w14:paraId="17A7B18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2.10.2. Основания для отказа в предоставлении Муниципальной услуги:</w:t>
      </w:r>
    </w:p>
    <w:p w14:paraId="1751C9D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При поступлении заявления о предварительном согласовании предоставления земельного участка, основаниями являются:</w:t>
      </w:r>
    </w:p>
    <w:p w14:paraId="37B9932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hyperlink r:id="rId26"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w:t>
      </w:r>
    </w:p>
    <w:p w14:paraId="654FFD2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w:t>
      </w:r>
      <w:hyperlink r:id="rId27"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w:t>
      </w:r>
    </w:p>
    <w:p w14:paraId="48B0099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w:t>
      </w:r>
      <w:hyperlink r:id="rId28"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w:t>
      </w:r>
    </w:p>
    <w:p w14:paraId="246D2E8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При поступлении заявления о предоставлении земельного участка, основаниями являются:</w:t>
      </w:r>
    </w:p>
    <w:p w14:paraId="0B9E421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1593DE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67A965F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8B9AFC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29" w:tgtFrame="_blank" w:history="1">
        <w:r w:rsidRPr="00E04425">
          <w:rPr>
            <w:rFonts w:ascii="Arial" w:eastAsia="Times New Roman" w:hAnsi="Arial" w:cs="Arial"/>
            <w:color w:val="0000FF"/>
            <w:sz w:val="27"/>
            <w:szCs w:val="27"/>
            <w:u w:val="single"/>
            <w:lang w:eastAsia="ru-RU"/>
          </w:rPr>
          <w:t>Земельного кодекса РФ</w:t>
        </w:r>
      </w:hyperlink>
      <w:r w:rsidRPr="00E04425">
        <w:rPr>
          <w:rFonts w:ascii="Arial" w:eastAsia="Times New Roman" w:hAnsi="Arial" w:cs="Arial"/>
          <w:color w:val="000000"/>
          <w:sz w:val="27"/>
          <w:szCs w:val="27"/>
          <w:lang w:eastAsia="ru-RU"/>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3698AF6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A8E851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893DE4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0BC3225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xml:space="preserve">8) указанный в заявлении о предоставлении земельного участка земельный участок расположен в границах территории, в отношении </w:t>
      </w:r>
      <w:r w:rsidRPr="00E04425">
        <w:rPr>
          <w:rFonts w:ascii="Arial" w:eastAsia="Times New Roman" w:hAnsi="Arial" w:cs="Arial"/>
          <w:color w:val="000000"/>
          <w:sz w:val="27"/>
          <w:szCs w:val="27"/>
          <w:lang w:eastAsia="ru-RU"/>
        </w:rPr>
        <w:lastRenderedPageBreak/>
        <w:t>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09F1B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08B18E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3482A5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hyperlink r:id="rId30"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w:t>
      </w:r>
    </w:p>
    <w:p w14:paraId="428C46A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12) в отношении земельного участка, указанного в заявлении о его предоставлении, поступило предусмотренное подпунктом 6 пункта 4 статьи 39.11 </w:t>
      </w:r>
      <w:hyperlink r:id="rId31"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2"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33"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w:t>
      </w:r>
    </w:p>
    <w:p w14:paraId="1A80789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34"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 xml:space="preserve"> извещение о предоставлении земельного участка для индивидуального жилищного строительства, ведения личного подсобного </w:t>
      </w:r>
      <w:r w:rsidRPr="00E04425">
        <w:rPr>
          <w:rFonts w:ascii="Arial" w:eastAsia="Times New Roman" w:hAnsi="Arial" w:cs="Arial"/>
          <w:color w:val="000000"/>
          <w:sz w:val="27"/>
          <w:szCs w:val="27"/>
          <w:lang w:eastAsia="ru-RU"/>
        </w:rPr>
        <w:lastRenderedPageBreak/>
        <w:t>хозяйства, садоводства, дачного хозяйства или осуществления крестьянским (фермерским) хозяйством его деятельности;</w:t>
      </w:r>
    </w:p>
    <w:p w14:paraId="4D9E607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FE69C0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hyperlink r:id="rId35"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w:t>
      </w:r>
    </w:p>
    <w:p w14:paraId="5CFB9AB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3B6C56B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646C52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Республики Бурятия и с заявлением о предоставлении земельного участка обратилось лицо, не уполномоченное на строительство этих здания, сооружения;</w:t>
      </w:r>
    </w:p>
    <w:p w14:paraId="2407396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19) предоставление земельного участка на заявленном виде прав не допускается;</w:t>
      </w:r>
    </w:p>
    <w:p w14:paraId="4430CC2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20) в отношении земельного участка, указанного в заявлении о его предоставлении, не установлен вид разрешенного использования;</w:t>
      </w:r>
    </w:p>
    <w:p w14:paraId="1F15ABF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21) указанный в заявлении о предоставлении земельного участка земельный участок не отнесен к определенной категории земель;</w:t>
      </w:r>
    </w:p>
    <w:p w14:paraId="1D72355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4174F69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w:t>
      </w:r>
      <w:r w:rsidRPr="00E04425">
        <w:rPr>
          <w:rFonts w:ascii="Arial" w:eastAsia="Times New Roman" w:hAnsi="Arial" w:cs="Arial"/>
          <w:color w:val="000000"/>
          <w:sz w:val="27"/>
          <w:szCs w:val="27"/>
          <w:lang w:eastAsia="ru-RU"/>
        </w:rPr>
        <w:lastRenderedPageBreak/>
        <w:t>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3F24CA3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016F2F4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217645BC"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15E0FF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2096834E"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  2.12. Порядок, размер и основания взимания государственной пошлины или иной платы, взимаемой за предоставление Муниципальной услуги</w:t>
      </w:r>
    </w:p>
    <w:p w14:paraId="493814F6" w14:textId="77777777" w:rsidR="00E04425" w:rsidRPr="00E04425" w:rsidRDefault="00E04425" w:rsidP="00E04425">
      <w:pPr>
        <w:spacing w:after="0" w:line="240" w:lineRule="auto"/>
        <w:ind w:firstLine="567"/>
        <w:jc w:val="both"/>
        <w:rPr>
          <w:rFonts w:ascii="Arial" w:eastAsia="Times New Roman" w:hAnsi="Arial" w:cs="Arial"/>
          <w:color w:val="000000"/>
          <w:lang w:eastAsia="ru-RU"/>
        </w:rPr>
      </w:pPr>
      <w:r w:rsidRPr="00E04425">
        <w:rPr>
          <w:rFonts w:ascii="Arial" w:eastAsia="Times New Roman" w:hAnsi="Arial" w:cs="Arial"/>
          <w:color w:val="000000"/>
          <w:sz w:val="24"/>
          <w:szCs w:val="24"/>
          <w:lang w:eastAsia="ru-RU"/>
        </w:rPr>
        <w:t>Предоставление муниципальной услуги осуществляется бесплатно - без взимания государственной пошлины или иной платы.</w:t>
      </w:r>
    </w:p>
    <w:p w14:paraId="0789021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2.13.Максимальный срок ожидания в очереди при подаче запроса о предоставлении Муниципальной услуги и при получении результата предоставления</w:t>
      </w:r>
    </w:p>
    <w:p w14:paraId="2E226607"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Муниципальной услуги</w:t>
      </w:r>
    </w:p>
    <w:p w14:paraId="78B0F86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38375E4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2.14. Срок и порядок регистрации запроса заявителя о предоставлении Муниципальной услуги, в том числе в электронной форме</w:t>
      </w:r>
    </w:p>
    <w:p w14:paraId="3F291DE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Срок регистрации заявления о предоставлении муниципальной услуги составляет 1 рабочий день. Заявление регистрируется в соответствии с установленными правилами делопроизводства.</w:t>
      </w:r>
    </w:p>
    <w:p w14:paraId="276D7C7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Регистрация запроса о предоставлении муниципальной услуги, направленного через Единый портал, не должна превышать рабочий день с момента получения запроса.</w:t>
      </w:r>
    </w:p>
    <w:p w14:paraId="2E4CAEA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случае поступления заявления в электронной форме в праздничный или выходной день регистрация производится в рабочий день, следующий за праздничным или выходным днем.</w:t>
      </w:r>
    </w:p>
    <w:p w14:paraId="4ED448AE"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lastRenderedPageBreak/>
        <w:t>2.15. Заявителям должна быть предоставлена возможность предварительной записи.</w:t>
      </w:r>
    </w:p>
    <w:p w14:paraId="40F50E2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Предварительная запись может осуществляться при личном обращении граждан, по телефону, факсу или посредством электронной почты.</w:t>
      </w:r>
    </w:p>
    <w:p w14:paraId="142CF14C"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При предварительной записи заявитель сообщает свои фамилию, имя, отчество (если имеется), адрес места жительства и (или) либо наименование организации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в которое следует обратиться.</w:t>
      </w:r>
    </w:p>
    <w:p w14:paraId="1B319F24"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2.16. Требования к помещениям, в которых предоставляется муниципальная услуга.</w:t>
      </w:r>
    </w:p>
    <w:p w14:paraId="59B2FA3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14:paraId="4235535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14:paraId="12CBF2A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Помещения для должностных лиц, осуществляющих предоставление муниципальной услуги, должны снабжаться табличками с указанием:</w:t>
      </w:r>
    </w:p>
    <w:p w14:paraId="3528984E"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номера кабинета;</w:t>
      </w:r>
    </w:p>
    <w:p w14:paraId="7167C58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фамилии, имени, отчества и должности специалиста, осуществляющего исполнение муниципальной услуги;</w:t>
      </w:r>
    </w:p>
    <w:p w14:paraId="3512643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режима работы.</w:t>
      </w:r>
    </w:p>
    <w:p w14:paraId="1D9AD85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К информационным стендам должна быть обеспечена возможность свободного доступа граждан.</w:t>
      </w:r>
    </w:p>
    <w:p w14:paraId="586B2779"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На информационных стендах, а также на официальном сайте МО «Кяхтинский район» в сети Интернет размещается следующая обязательная информация:</w:t>
      </w:r>
    </w:p>
    <w:p w14:paraId="21D635E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номера телефонов, факсов, адрес официального сайта, электронной почты органов, предоставляющих муниципальную услугу;</w:t>
      </w:r>
    </w:p>
    <w:p w14:paraId="31DFD7A9"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режим работы органов, предоставляющих муниципальную услугу;</w:t>
      </w:r>
    </w:p>
    <w:p w14:paraId="73612CF5"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графики личного приема граждан уполномоченными специалистами;</w:t>
      </w:r>
    </w:p>
    <w:p w14:paraId="7206A68A"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фамилии, имена, отчества и должности лиц, осуществляющих прием письменных обращений граждан и устное информирование граждан;</w:t>
      </w:r>
    </w:p>
    <w:p w14:paraId="042FFFF0"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настоящий </w:t>
      </w:r>
      <w:r w:rsidRPr="00E04425">
        <w:rPr>
          <w:rFonts w:ascii="Arial" w:eastAsia="Times New Roman" w:hAnsi="Arial" w:cs="Arial"/>
          <w:b/>
          <w:bCs/>
          <w:i/>
          <w:iCs/>
          <w:color w:val="000000"/>
          <w:sz w:val="27"/>
          <w:szCs w:val="27"/>
          <w:shd w:val="clear" w:color="auto" w:fill="FFFF00"/>
          <w:lang w:eastAsia="ru-RU"/>
        </w:rPr>
        <w:t>Административный</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w:t>
      </w:r>
      <w:r w:rsidRPr="00E04425">
        <w:rPr>
          <w:rFonts w:ascii="Arial" w:eastAsia="Times New Roman" w:hAnsi="Arial" w:cs="Arial"/>
          <w:color w:val="000000"/>
          <w:sz w:val="27"/>
          <w:szCs w:val="27"/>
          <w:lang w:eastAsia="ru-RU"/>
        </w:rPr>
        <w:t>.</w:t>
      </w:r>
    </w:p>
    <w:p w14:paraId="407A3AC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Помещения, в которых предоставляются муниципальные услуги, должны отвечать требованиям обеспечения доступности для инвалидов в соответствии с законодательством Российской Федерации о социальной защите инвалидов.</w:t>
      </w:r>
    </w:p>
    <w:p w14:paraId="2C2DE505"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lastRenderedPageBreak/>
        <w:t>В местах оказания муниципальной услуги предусматривается оборудование парковочных мест, в том числе для инвалидов, доступных мест общественного пользования (туалетов) и хранения верхней одежды граждан. Вход в здание должен быть оборудован лестницей с поручнями, а также пандусами для беспрепятственного передвижения инвалидных колясок. Помещения оборудуются проходками, позволяющими обеспечить беспрепятственный доступ инвалидов, включая инвалидов, использующих кресла-коляски. Глухонемым, инвалидам по зрению и другим лицам с ограниченными возможностями здоровья при необходимости оказывается помощь по передвижению в помещениях.</w:t>
      </w:r>
    </w:p>
    <w:p w14:paraId="77B7CCE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Муниципальная услуга предоставляется в соответствии с требованиями, установленными Федеральным законом </w:t>
      </w:r>
      <w:hyperlink r:id="rId36" w:tgtFrame="_blank" w:history="1">
        <w:r w:rsidRPr="00E04425">
          <w:rPr>
            <w:rFonts w:ascii="Times New Roman" w:eastAsia="Times New Roman" w:hAnsi="Times New Roman" w:cs="Times New Roman"/>
            <w:color w:val="0000FF"/>
            <w:sz w:val="27"/>
            <w:szCs w:val="27"/>
            <w:u w:val="single"/>
            <w:lang w:eastAsia="ru-RU"/>
          </w:rPr>
          <w:t>от 24.11.1995 года № 181-ФЗ</w:t>
        </w:r>
      </w:hyperlink>
      <w:r w:rsidRPr="00E04425">
        <w:rPr>
          <w:rFonts w:ascii="Arial" w:eastAsia="Times New Roman" w:hAnsi="Arial" w:cs="Arial"/>
          <w:color w:val="000000"/>
          <w:sz w:val="27"/>
          <w:szCs w:val="27"/>
          <w:lang w:eastAsia="ru-RU"/>
        </w:rPr>
        <w:t> «О социальной защите инвалидов в Российской Федерации.</w:t>
      </w:r>
    </w:p>
    <w:p w14:paraId="613C9CD2"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редакции </w:t>
      </w:r>
      <w:hyperlink r:id="rId37" w:tgtFrame="_blank" w:history="1">
        <w:r w:rsidRPr="00E04425">
          <w:rPr>
            <w:rFonts w:ascii="Arial" w:eastAsia="Times New Roman" w:hAnsi="Arial" w:cs="Arial"/>
            <w:color w:val="0000FF"/>
            <w:sz w:val="27"/>
            <w:szCs w:val="27"/>
            <w:u w:val="single"/>
            <w:lang w:eastAsia="ru-RU"/>
          </w:rPr>
          <w:t>Постановления от 09.03.2016г. № 8)</w:t>
        </w:r>
      </w:hyperlink>
    </w:p>
    <w:p w14:paraId="6D591B7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w:t>
      </w:r>
    </w:p>
    <w:p w14:paraId="0E80D6F8"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2.17. Показатели доступности и качества муниципальных услуг</w:t>
      </w:r>
    </w:p>
    <w:p w14:paraId="7FC3971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Показателями доступности и качества предоставления муниципальной услуги являются:</w:t>
      </w:r>
    </w:p>
    <w:p w14:paraId="0D878979"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время ожидания при предоставлении муниципальной услуги;</w:t>
      </w:r>
    </w:p>
    <w:p w14:paraId="23B1AB3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график работы органа, ответственного за предоставление муниципальной услуги;</w:t>
      </w:r>
    </w:p>
    <w:p w14:paraId="7202490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достоверность информации о предоставлении муниципальной услуги;</w:t>
      </w:r>
    </w:p>
    <w:p w14:paraId="5CB86889"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количество взаимодействий заявителя с должностными лицами Администрации при предоставлении муниципальной услуги и их продолжительность;</w:t>
      </w:r>
    </w:p>
    <w:p w14:paraId="298F2544"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наличие различных каналов получения муниципальной услуги, в том числе возможность получения муниципальной услуги в многофункциональном центре предоставления государственных и муниципальных услуг;</w:t>
      </w:r>
    </w:p>
    <w:p w14:paraId="73955ED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соблюдение сроков предоставления муниципальной услуги;</w:t>
      </w:r>
    </w:p>
    <w:p w14:paraId="446466B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количество обоснованных жалоб по предоставлению муниципальной услуги;</w:t>
      </w:r>
    </w:p>
    <w:p w14:paraId="5AC4BFF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9051F8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w:t>
      </w:r>
    </w:p>
    <w:p w14:paraId="64974BBE"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(Пункт 2.18. </w:t>
      </w:r>
      <w:r w:rsidRPr="00E04425">
        <w:rPr>
          <w:rFonts w:ascii="Arial" w:eastAsia="Times New Roman" w:hAnsi="Arial" w:cs="Arial"/>
          <w:color w:val="000000"/>
          <w:sz w:val="27"/>
          <w:szCs w:val="27"/>
          <w:lang w:eastAsia="ru-RU"/>
        </w:rPr>
        <w:t>утратил силу </w:t>
      </w:r>
      <w:hyperlink r:id="rId38" w:tgtFrame="_blank" w:history="1">
        <w:r w:rsidRPr="00E04425">
          <w:rPr>
            <w:rFonts w:ascii="Arial" w:eastAsia="Times New Roman" w:hAnsi="Arial" w:cs="Arial"/>
            <w:color w:val="0000FF"/>
            <w:sz w:val="27"/>
            <w:szCs w:val="27"/>
            <w:u w:val="single"/>
            <w:lang w:eastAsia="ru-RU"/>
          </w:rPr>
          <w:t>Постановлением от 09.03.2016г. № 8)</w:t>
        </w:r>
      </w:hyperlink>
    </w:p>
    <w:p w14:paraId="1B419FB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 </w:t>
      </w:r>
    </w:p>
    <w:p w14:paraId="3F996508"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3. Состав, последовательность и сроки выполнения</w:t>
      </w:r>
    </w:p>
    <w:p w14:paraId="7AC5C22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административных процедур (действий), требования к порядку</w:t>
      </w:r>
    </w:p>
    <w:p w14:paraId="0FB6B26E"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их выполнения, а также особенности выполнения административных процедур в многофункциональных центрах</w:t>
      </w:r>
    </w:p>
    <w:p w14:paraId="6EE7F276"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редакции </w:t>
      </w:r>
      <w:hyperlink r:id="rId39" w:tgtFrame="_blank" w:history="1">
        <w:r w:rsidRPr="00E04425">
          <w:rPr>
            <w:rFonts w:ascii="Arial" w:eastAsia="Times New Roman" w:hAnsi="Arial" w:cs="Arial"/>
            <w:color w:val="0000FF"/>
            <w:sz w:val="27"/>
            <w:szCs w:val="27"/>
            <w:u w:val="single"/>
            <w:lang w:eastAsia="ru-RU"/>
          </w:rPr>
          <w:t>Постановления от 09.03.2016г. № 8)</w:t>
        </w:r>
      </w:hyperlink>
    </w:p>
    <w:p w14:paraId="534D842A"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 </w:t>
      </w:r>
    </w:p>
    <w:p w14:paraId="5FD41D4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3.1.Предоставление муниципальной услуги, Блок-схема которой представлена в приложении № 1 к </w:t>
      </w:r>
      <w:r w:rsidRPr="00E04425">
        <w:rPr>
          <w:rFonts w:ascii="Arial" w:eastAsia="Times New Roman" w:hAnsi="Arial" w:cs="Arial"/>
          <w:b/>
          <w:bCs/>
          <w:i/>
          <w:iCs/>
          <w:color w:val="000000"/>
          <w:sz w:val="27"/>
          <w:szCs w:val="27"/>
          <w:shd w:val="clear" w:color="auto" w:fill="FFFF00"/>
          <w:lang w:eastAsia="ru-RU"/>
        </w:rPr>
        <w:t>Административному</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регламенту</w:t>
      </w:r>
      <w:r w:rsidRPr="00E04425">
        <w:rPr>
          <w:rFonts w:ascii="Arial" w:eastAsia="Times New Roman" w:hAnsi="Arial" w:cs="Arial"/>
          <w:color w:val="000000"/>
          <w:sz w:val="27"/>
          <w:szCs w:val="27"/>
          <w:lang w:eastAsia="ru-RU"/>
        </w:rPr>
        <w:t> включает в себя следующие административные процедуры:</w:t>
      </w:r>
    </w:p>
    <w:p w14:paraId="67749E8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прием и регистрация заявления с комплектом документов;</w:t>
      </w:r>
    </w:p>
    <w:p w14:paraId="7FF1E06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прием заявления с комплектом документов специалистом ответственным за предоставление муниципальной услуги.</w:t>
      </w:r>
    </w:p>
    <w:p w14:paraId="7D39CC7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сбор сведений и проведение экспертизы документов;</w:t>
      </w:r>
    </w:p>
    <w:p w14:paraId="2D64F7C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публикация извещения;</w:t>
      </w:r>
    </w:p>
    <w:p w14:paraId="15822FF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принятие документов о предоставлении земельного участка;</w:t>
      </w:r>
    </w:p>
    <w:p w14:paraId="3E77B43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6) выдача заявителю документов.</w:t>
      </w:r>
    </w:p>
    <w:p w14:paraId="1149310B"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3.2.        Прием и регистрация заявления с комплектом прилагаемых к нему документов</w:t>
      </w:r>
    </w:p>
    <w:p w14:paraId="3FEB3A0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3.2.1 Основанием для начала административной процедуры "Прием документов и регистрация заявления" является обращение заявителя с документами, указанными в п. 2.6 настоящего Регламента:</w:t>
      </w:r>
    </w:p>
    <w:p w14:paraId="3E1DFFE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лично в Администрацию;</w:t>
      </w:r>
    </w:p>
    <w:p w14:paraId="1FEE0C5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через ГБУ "МФЦ РБ по Кяхтинскому району;</w:t>
      </w:r>
    </w:p>
    <w:p w14:paraId="0A5C48E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в электронной форме через Единый портал www.gosuslugi.ru.</w:t>
      </w:r>
    </w:p>
    <w:p w14:paraId="1164F9C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3.2.2. Полученное заявление с приложенными документами в течение одного рабочего дня регистрируется в соответствии с установленными правилами делопроизводства;</w:t>
      </w:r>
    </w:p>
    <w:p w14:paraId="69CFA59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3.2.3. На полученном заявлении проставляется регистрационный штамп. Регистрационный штамп содержит дату и регистрационный номер.</w:t>
      </w:r>
    </w:p>
    <w:p w14:paraId="5E11026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14:paraId="4D94F94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Специалист, ответственный за регистрацию документов, несет персональную ответственность за соблюдение сроков регистрации заявления.</w:t>
      </w:r>
    </w:p>
    <w:p w14:paraId="672B57C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3.2.4. Зарегистрированное заявление в течение одного рабочего дня с даты его регистрации передается главе администрации МО «Чикойское» (далее – главе администрации) или лицу, исполняющему его обязанности, для резолюции.</w:t>
      </w:r>
    </w:p>
    <w:p w14:paraId="04D26DD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3.2.5. Заявление и прилагаемые к нему документы с резолюцией главы администрации направляются специалисту администрации, ответственному за предоставление муниципальной услуги.</w:t>
      </w:r>
    </w:p>
    <w:p w14:paraId="17CCAC1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3.2.6. Способом фиксации результата выполнения административной процедуры, является регистрация заявления о предоставлении муниципальной услуги в приемной администрации.</w:t>
      </w:r>
    </w:p>
    <w:p w14:paraId="21F1F5A6" w14:textId="77777777" w:rsidR="00E04425" w:rsidRPr="00E04425" w:rsidRDefault="00E04425" w:rsidP="00E04425">
      <w:pPr>
        <w:spacing w:after="0" w:line="240" w:lineRule="auto"/>
        <w:ind w:firstLine="567"/>
        <w:jc w:val="center"/>
        <w:outlineLvl w:val="2"/>
        <w:rPr>
          <w:rFonts w:ascii="Arial" w:eastAsia="Times New Roman" w:hAnsi="Arial" w:cs="Arial"/>
          <w:b/>
          <w:bCs/>
          <w:color w:val="000000"/>
          <w:sz w:val="28"/>
          <w:szCs w:val="28"/>
          <w:lang w:eastAsia="ru-RU"/>
        </w:rPr>
      </w:pPr>
      <w:r w:rsidRPr="00E04425">
        <w:rPr>
          <w:rFonts w:ascii="Arial" w:eastAsia="Times New Roman" w:hAnsi="Arial" w:cs="Arial"/>
          <w:b/>
          <w:bCs/>
          <w:color w:val="000000"/>
          <w:sz w:val="24"/>
          <w:szCs w:val="24"/>
          <w:lang w:eastAsia="ru-RU"/>
        </w:rPr>
        <w:t>3.3.        Прием заявления</w:t>
      </w:r>
    </w:p>
    <w:p w14:paraId="5A69A33E" w14:textId="77777777" w:rsidR="00E04425" w:rsidRPr="00E04425" w:rsidRDefault="00E04425" w:rsidP="00E04425">
      <w:pPr>
        <w:spacing w:after="0" w:line="240" w:lineRule="auto"/>
        <w:ind w:firstLine="567"/>
        <w:jc w:val="center"/>
        <w:outlineLvl w:val="2"/>
        <w:rPr>
          <w:rFonts w:ascii="Arial" w:eastAsia="Times New Roman" w:hAnsi="Arial" w:cs="Arial"/>
          <w:b/>
          <w:bCs/>
          <w:color w:val="000000"/>
          <w:sz w:val="28"/>
          <w:szCs w:val="28"/>
          <w:lang w:eastAsia="ru-RU"/>
        </w:rPr>
      </w:pPr>
      <w:r w:rsidRPr="00E04425">
        <w:rPr>
          <w:rFonts w:ascii="Arial" w:eastAsia="Times New Roman" w:hAnsi="Arial" w:cs="Arial"/>
          <w:b/>
          <w:bCs/>
          <w:color w:val="000000"/>
          <w:sz w:val="24"/>
          <w:szCs w:val="24"/>
          <w:lang w:eastAsia="ru-RU"/>
        </w:rPr>
        <w:t>с комплектом прилагаемых к нему документов</w:t>
      </w:r>
    </w:p>
    <w:p w14:paraId="21A8555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3.3.1. Основанием для начала административной процедуры является получение специалистом заявления.</w:t>
      </w:r>
    </w:p>
    <w:p w14:paraId="51DFDAC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3.3.2. При поступлении заявления о предоставлении муниципальной услуги с приложенными к нему документами специалист осуществляет их рассмотрение на предмет:</w:t>
      </w:r>
    </w:p>
    <w:p w14:paraId="13D9DAA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 соответствия заявления требованиям, предусмотренным пунктом 2.9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w:t>
      </w:r>
    </w:p>
    <w:p w14:paraId="27A59C3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наличия пакета документов, предусмотренного пунктом 2.6.1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w:t>
      </w:r>
    </w:p>
    <w:p w14:paraId="1766031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подписания заявления уполномоченным на то лицом.</w:t>
      </w:r>
    </w:p>
    <w:p w14:paraId="3F91ED9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Максимальный срок выполнения данного действия составляет 3 рабочих дня.</w:t>
      </w:r>
    </w:p>
    <w:p w14:paraId="5C5477F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3.3.3. Критерии для отказа в приеме заявления:</w:t>
      </w:r>
    </w:p>
    <w:p w14:paraId="2F8B553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случае если заявление не соответствует требованиям, предусмотренным пунктом 2.9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либо отсутствует полный пакет документов, предусмотренный пунктом 2.6.1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специалист обеспечивает подготовку, согласование, подписание и направление в адрес заявителя письма об отказе в приеме заявления с информированием о возможности повторного предоставления заявления с устранением выявленных недостатков. К письму прикладываются заявление и документы, поступившие от заявителя.</w:t>
      </w:r>
    </w:p>
    <w:p w14:paraId="0F4FE21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3.3.4. Результатом настоящей административной процедуры является письма об отказе в приеме заявления - в случае наличия оснований для такого отказа либо, при отсутствии оснований для отказа в приеме документов, выполнение дальнейших административных процедур, предусмотренных </w:t>
      </w:r>
      <w:r w:rsidRPr="00E04425">
        <w:rPr>
          <w:rFonts w:ascii="Arial" w:eastAsia="Times New Roman" w:hAnsi="Arial" w:cs="Arial"/>
          <w:b/>
          <w:bCs/>
          <w:i/>
          <w:iCs/>
          <w:color w:val="000000"/>
          <w:sz w:val="27"/>
          <w:szCs w:val="27"/>
          <w:shd w:val="clear" w:color="auto" w:fill="FFFF00"/>
          <w:lang w:eastAsia="ru-RU"/>
        </w:rPr>
        <w:t>Административным</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регламентом</w:t>
      </w:r>
      <w:r w:rsidRPr="00E04425">
        <w:rPr>
          <w:rFonts w:ascii="Arial" w:eastAsia="Times New Roman" w:hAnsi="Arial" w:cs="Arial"/>
          <w:color w:val="000000"/>
          <w:sz w:val="27"/>
          <w:szCs w:val="27"/>
          <w:lang w:eastAsia="ru-RU"/>
        </w:rPr>
        <w:t>.</w:t>
      </w:r>
    </w:p>
    <w:p w14:paraId="06A1430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3.3.5. Общий срок административной процедуры по приему и рассмотрению заявления не должен превышать 10 дней.</w:t>
      </w:r>
    </w:p>
    <w:p w14:paraId="73963A7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3.3.6. Способом фиксации результата административной процедуры в случае представления неполного комплекта является оформление на бумажном носителе письма Уполномоченного органа об отказе в приеме заявления.</w:t>
      </w:r>
    </w:p>
    <w:p w14:paraId="654EB569"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3.4. Сбор сведений и проведение экспертизы документов</w:t>
      </w:r>
    </w:p>
    <w:p w14:paraId="17925B7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Основанием для начала административной процедуры является отсутствие в Уполномоченном органе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14:paraId="64CC4B7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3.4.1. Специалист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указанные в п. 2.6.1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w:t>
      </w:r>
    </w:p>
    <w:p w14:paraId="0C77B62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Направление запроса осуществляется по каналам единой системы межведомственного электронного взаимодействия.</w:t>
      </w:r>
    </w:p>
    <w:p w14:paraId="67949AB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3.4.2. В случае наличия оснований для отказа в предоставлении муниципальной услуги, указанных в пункте 2.10. раздела 2 «Стандарт предоставления муниципальной услуги»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xml:space="preserve">, Уполномоченный орган </w:t>
      </w:r>
      <w:r w:rsidRPr="00E04425">
        <w:rPr>
          <w:rFonts w:ascii="Arial" w:eastAsia="Times New Roman" w:hAnsi="Arial" w:cs="Arial"/>
          <w:color w:val="000000"/>
          <w:sz w:val="27"/>
          <w:szCs w:val="27"/>
          <w:lang w:eastAsia="ru-RU"/>
        </w:rPr>
        <w:lastRenderedPageBreak/>
        <w:t>готовит постановление об отказе в предварительном согласовании предоставления земельного участка или об отказе в предоставлении земельного участка.</w:t>
      </w:r>
    </w:p>
    <w:p w14:paraId="4AFF309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3.4.3. 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14:paraId="3AF73AB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3.4.4. Результатом данной административной процедуры является поступление в Уполномоченный орган всех межведомственных ответов на межведомственные запросы.</w:t>
      </w:r>
    </w:p>
    <w:p w14:paraId="3993502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3.4.5.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w:t>
      </w:r>
    </w:p>
    <w:p w14:paraId="63759B7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3.4.6. Общий срок выполнения административной процедуры не может превышать 15 (пятнадцать) дней.</w:t>
      </w:r>
    </w:p>
    <w:p w14:paraId="31D9F4C8"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3.5. Публикация извещения</w:t>
      </w:r>
    </w:p>
    <w:p w14:paraId="11905A4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3.5.1. Основанием для начала административной процедуры является отсутствие оснований для отказа в предоставлении Муниципальной услуги.</w:t>
      </w:r>
    </w:p>
    <w:p w14:paraId="69E30890"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3.5.2. Специалист Уполномоченного органа со дня проведения экспертизы документов подготавливает текст для публикации извещения о предоставлении земельного участка (далее по тексту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администрации муниципального образования «Кяхтинский район» </w:t>
      </w:r>
      <w:r w:rsidRPr="00E04425">
        <w:rPr>
          <w:rFonts w:ascii="Arial" w:eastAsia="Times New Roman" w:hAnsi="Arial" w:cs="Arial"/>
          <w:color w:val="000000"/>
          <w:sz w:val="27"/>
          <w:szCs w:val="27"/>
          <w:lang w:val="en-US" w:eastAsia="ru-RU"/>
        </w:rPr>
        <w:t>admkht</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icm</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buryatia</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ru</w:t>
      </w:r>
      <w:r w:rsidRPr="00E04425">
        <w:rPr>
          <w:rFonts w:ascii="Arial" w:eastAsia="Times New Roman" w:hAnsi="Arial" w:cs="Arial"/>
          <w:color w:val="000000"/>
          <w:sz w:val="27"/>
          <w:szCs w:val="27"/>
          <w:lang w:eastAsia="ru-RU"/>
        </w:rPr>
        <w:t>, </w:t>
      </w:r>
      <w:r w:rsidRPr="00E04425">
        <w:rPr>
          <w:rFonts w:ascii="Arial" w:eastAsia="Times New Roman" w:hAnsi="Arial" w:cs="Arial"/>
          <w:color w:val="000000"/>
          <w:sz w:val="27"/>
          <w:szCs w:val="27"/>
          <w:lang w:val="en-US" w:eastAsia="ru-RU"/>
        </w:rPr>
        <w:t>http</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admkht</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sdep</w:t>
      </w:r>
      <w:r w:rsidRPr="00E04425">
        <w:rPr>
          <w:rFonts w:ascii="Arial" w:eastAsia="Times New Roman" w:hAnsi="Arial" w:cs="Arial"/>
          <w:color w:val="000000"/>
          <w:sz w:val="27"/>
          <w:szCs w:val="27"/>
          <w:lang w:eastAsia="ru-RU"/>
        </w:rPr>
        <w:t>.</w:t>
      </w:r>
      <w:r w:rsidRPr="00E04425">
        <w:rPr>
          <w:rFonts w:ascii="Arial" w:eastAsia="Times New Roman" w:hAnsi="Arial" w:cs="Arial"/>
          <w:color w:val="000000"/>
          <w:sz w:val="27"/>
          <w:szCs w:val="27"/>
          <w:lang w:val="en-US" w:eastAsia="ru-RU"/>
        </w:rPr>
        <w:t>ru</w:t>
      </w:r>
    </w:p>
    <w:p w14:paraId="45CC68C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в информационно-телекоммуникационной сети «Интернет».</w:t>
      </w:r>
    </w:p>
    <w:p w14:paraId="4DDDA7A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3.5.3. 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14:paraId="4B74FB4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3.5.4. Результатом данной административной процедуры является опубликование Извещения.</w:t>
      </w:r>
    </w:p>
    <w:p w14:paraId="61D864D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3.5.5. Способом фиксации результата данной административной процедуры является копия печатного издания с содержанием Извещения.</w:t>
      </w:r>
    </w:p>
    <w:p w14:paraId="45A1D06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3.5.6. Общий срок выполнения административной процедуры не может превышать 5 (пять) дней с учетом срока публикации.</w:t>
      </w:r>
    </w:p>
    <w:p w14:paraId="6BC56ED0"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3.6. Принятие документов о предоставлении земельного участка</w:t>
      </w:r>
    </w:p>
    <w:p w14:paraId="1039088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3.6.1. Основанием для начала административной процедуры является окончание срока для 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7708799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xml:space="preserve">3.6.2. Если по истечении тридцати дней со дня опубликования извещения заявления иных граждан, крестьянских (фермерских) хозяйств </w:t>
      </w:r>
      <w:r w:rsidRPr="00E04425">
        <w:rPr>
          <w:rFonts w:ascii="Arial" w:eastAsia="Times New Roman" w:hAnsi="Arial" w:cs="Arial"/>
          <w:color w:val="000000"/>
          <w:sz w:val="27"/>
          <w:szCs w:val="27"/>
          <w:lang w:eastAsia="ru-RU"/>
        </w:rPr>
        <w:lastRenderedPageBreak/>
        <w:t>о намерении участвовать в аукционе не поступили, специалист Уполномоченного органа в течение 7 (семи) дней:</w:t>
      </w:r>
    </w:p>
    <w:p w14:paraId="1B2E1E5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534F440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обеспечивает подготовку и принятие постановления администрации муниципального образования «Чикойское» о предварительном согласовании предоставления земельного участка в соответствии со статьей 39.15 </w:t>
      </w:r>
      <w:hyperlink r:id="rId40" w:tgtFrame="_blank" w:history="1">
        <w:r w:rsidRPr="00E04425">
          <w:rPr>
            <w:rFonts w:ascii="Arial" w:eastAsia="Times New Roman" w:hAnsi="Arial" w:cs="Arial"/>
            <w:color w:val="0000FF"/>
            <w:sz w:val="27"/>
            <w:szCs w:val="27"/>
            <w:u w:val="single"/>
            <w:lang w:eastAsia="ru-RU"/>
          </w:rPr>
          <w:t>Земельного кодекса Российской Федерации</w:t>
        </w:r>
      </w:hyperlink>
      <w:r w:rsidRPr="00E04425">
        <w:rPr>
          <w:rFonts w:ascii="Arial" w:eastAsia="Times New Roman" w:hAnsi="Arial" w:cs="Arial"/>
          <w:color w:val="000000"/>
          <w:sz w:val="27"/>
          <w:szCs w:val="27"/>
          <w:lang w:eastAsia="ru-RU"/>
        </w:rPr>
        <w:t>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14:paraId="22F1988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3.6.3. В случае поступления в течение тридцати дней со дня опубликования извещения заявлений иных граждан о намерении участвовать в аукционе специалист Управления в недельный срок со дня поступления этих заявлений готовит постановление администрации муниципального образования «Чикойское»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2974968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3.6.4. Согласование, подписание, регистрация, размножение и рассылка договора купли-продажи или аренды земельного участка, а также постановления администрации муниципального образования «Чикойское» об отказе в предоставлении земельного участка без проведения аукциона, осуществляется в порядке и сроки, установленные администрацией муниципального образования «Чикойское».</w:t>
      </w:r>
    </w:p>
    <w:p w14:paraId="78BEC68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3.6.5. Критерием принятия решения по данной административной процедуре является наличие или отсутствие заявлений иных граждан о намерении участвовать в аукционе.</w:t>
      </w:r>
    </w:p>
    <w:p w14:paraId="49D3FA7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3.6.6. Результатом данной административной процедуры является подготовка договора купли-продажи или аренды земельного участка, или постановления администрации муниципального образования «Чикойское» об отказе в предоставлении Муниципальной услуги.</w:t>
      </w:r>
    </w:p>
    <w:p w14:paraId="643BBE8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3.6.7. Общий срок выполнения административной процедуры не может превышать 7 (семь) дней.</w:t>
      </w:r>
    </w:p>
    <w:p w14:paraId="630A30F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190461D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 Требования, учитывающие особенности предоставления муниципальной услуги в многофункциональных центрах.</w:t>
      </w:r>
    </w:p>
    <w:p w14:paraId="582A829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xml:space="preserve">3.6.1. Предоставление муниципальных услуг в многофункциональных центрах осуществляется в соответствии с Федеральным законом № 210-ФЗ от 27 июля 2010 года, иными нормативными правовыми актами Российской Федерации, нормативными правовыми актами Республики </w:t>
      </w:r>
      <w:r w:rsidRPr="00E04425">
        <w:rPr>
          <w:rFonts w:ascii="Arial" w:eastAsia="Times New Roman" w:hAnsi="Arial" w:cs="Arial"/>
          <w:color w:val="000000"/>
          <w:sz w:val="27"/>
          <w:szCs w:val="27"/>
          <w:lang w:eastAsia="ru-RU"/>
        </w:rPr>
        <w:lastRenderedPageBreak/>
        <w:t>Бурятия, муниципальными правовыми актами по принципу «одного окна», в соответствии с которым предоставление муниципальных услуг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1DFF27A"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3.6.2. Требования к заключению соглашений о взаимодействии между многофункциональными центрами и органами местного самоуправления устанавливаются Правительством Российской Федерации.</w:t>
      </w:r>
    </w:p>
    <w:p w14:paraId="3766318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3.6.3. В случаях, предусмотренных нормативными правовыми актами Российской Федерации или нормативными правовыми актами Республики Бурятия, предоставление муниципальных услуг в многофункциональных центрах может осуществляться исключительно в электронной форме</w:t>
      </w:r>
    </w:p>
    <w:p w14:paraId="6687B22E"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редакции </w:t>
      </w:r>
      <w:hyperlink r:id="rId41" w:tgtFrame="_blank" w:history="1">
        <w:r w:rsidRPr="00E04425">
          <w:rPr>
            <w:rFonts w:ascii="Arial" w:eastAsia="Times New Roman" w:hAnsi="Arial" w:cs="Arial"/>
            <w:color w:val="0000FF"/>
            <w:sz w:val="27"/>
            <w:szCs w:val="27"/>
            <w:u w:val="single"/>
            <w:lang w:eastAsia="ru-RU"/>
          </w:rPr>
          <w:t>Постановления от 09.03.2016г. № 8)</w:t>
        </w:r>
      </w:hyperlink>
    </w:p>
    <w:p w14:paraId="7ECB853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60C3A95C"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3.7. Выдача заявителю документов</w:t>
      </w:r>
    </w:p>
    <w:p w14:paraId="4D4528C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3.7.1. Основанием для начала выдачи документов является поступление специалисту, ответственному за выдачу документов, документов для выдачи заявителю.</w:t>
      </w:r>
    </w:p>
    <w:p w14:paraId="713A4BE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3.7.2. При личном обращении заявителя за результатом предоставления муниципальной услуги специалист:</w:t>
      </w:r>
    </w:p>
    <w:p w14:paraId="647E050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удостоверяется, что заявитель является именно тем лицом, на чье имя оформлено постановление, либо лицом, на которого надлежащим образом оформлена доверенность на получение постановления;</w:t>
      </w:r>
    </w:p>
    <w:p w14:paraId="5193B4F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предлагает заявителю перед выдачей постановления проверить правильность внесенных в распоряжение сведений;</w:t>
      </w:r>
    </w:p>
    <w:p w14:paraId="2A93006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предлагает заявителю расписаться в журнале регистрации выдачи постановлений;</w:t>
      </w:r>
    </w:p>
    <w:p w14:paraId="6483A65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предоставляет заявителю решения о предварительном согласовании предоставления земельного участка или договора аренды, договора купли-продажи земельного участка или отказа в предоставлении земельного участка без проведения аукциона или отказа в предварительном согласовании предоставления земельного участка.</w:t>
      </w:r>
    </w:p>
    <w:p w14:paraId="29905A0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3.7.3. При направлении постановления заявителю посредством почтового отправления либо посредством электронной почты, специалист подготавливает и направляет в течении трех дней со дня подписания постановления.</w:t>
      </w:r>
    </w:p>
    <w:p w14:paraId="21DA87E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3.7.4. Способом фиксации административной процедуры является направление или выдача заявителю подписанных Уполномоченный органом экземпляров решения о предварительном согласовании предоставления земельного участка или договора аренды, договора купли-продажи земельного участка или отказа в предоставлении земельного участка без проведения аукциона или отказа в предварительном согласовании предоставления земельного участка, а также роспись заявителя в журнале регистрации выдачи постановлений.</w:t>
      </w:r>
    </w:p>
    <w:p w14:paraId="579C55B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3.7.5. В случае выявления опечаток, ошибок в выданных результате предоставления муниципальной услуги документах специалист обеспечивает их исправление в течение трех дней со дня их выявления и уведомляет заявителя о необходимости получения исправленных документов.</w:t>
      </w:r>
    </w:p>
    <w:p w14:paraId="23918BE0"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4. Порядок и формы контроля за предоставлением муниципальной услуги</w:t>
      </w:r>
    </w:p>
    <w:p w14:paraId="21AFD8E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4.1. Порядок осуществления текущего контроля за соблюдением и исполнением должностными лицами органа местного самоуправления, предоставляющего муниципальную услугу.</w:t>
      </w:r>
    </w:p>
    <w:p w14:paraId="72210F8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Текущий контроль осуществляется в форме проверок соблюдения и исполнения специалистами, участвующими в предоставлении муниципальной услуги, положений настоящего Регламента, иных нормативных правовых актов и методических документов, определяющих порядок выполнения административных процедур.</w:t>
      </w:r>
    </w:p>
    <w:p w14:paraId="795D8050"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Перечень лиц, осуществляющих текущий контроль, устанавливается в соответствии с должностными инструкциями специалистов Администрации муниципального образования сельского поселения «Чикойское».</w:t>
      </w:r>
    </w:p>
    <w:p w14:paraId="131067F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772102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Контроль за полнотой и качеством предоставления должностными лицами муниципальной услуги организует глава Администрации.</w:t>
      </w:r>
    </w:p>
    <w:p w14:paraId="6DE3822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Контроль за полнотой и качеством предоставления муниципальной услуги осуществляется в форме плановых и внеплановых проверок и включает:</w:t>
      </w:r>
    </w:p>
    <w:p w14:paraId="4C063E6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1) проведение проверок;</w:t>
      </w:r>
    </w:p>
    <w:p w14:paraId="26941271"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2) выявление и устранение нарушений прав заявителей;</w:t>
      </w:r>
    </w:p>
    <w:p w14:paraId="19942E8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3) рассмотрение жалоб заявителей на действия (бездействие), решения должностных лиц;</w:t>
      </w:r>
    </w:p>
    <w:p w14:paraId="64CAA539"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4) принятие мер для привлечения к дисциплинарной ответственности виновных должностных лиц;</w:t>
      </w:r>
    </w:p>
    <w:p w14:paraId="4D3158E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5) сбор и анализ статистической информации, а также оценку полноты и качества предоставления муниципальной услуги, в том числе с использованием критериев, предусмотренных настоящим </w:t>
      </w:r>
      <w:r w:rsidRPr="00E04425">
        <w:rPr>
          <w:rFonts w:ascii="Arial" w:eastAsia="Times New Roman" w:hAnsi="Arial" w:cs="Arial"/>
          <w:b/>
          <w:bCs/>
          <w:i/>
          <w:iCs/>
          <w:color w:val="000000"/>
          <w:sz w:val="27"/>
          <w:szCs w:val="27"/>
          <w:shd w:val="clear" w:color="auto" w:fill="FFFF00"/>
          <w:lang w:eastAsia="ru-RU"/>
        </w:rPr>
        <w:t>административным</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регламентом</w:t>
      </w:r>
      <w:r w:rsidRPr="00E04425">
        <w:rPr>
          <w:rFonts w:ascii="Arial" w:eastAsia="Times New Roman" w:hAnsi="Arial" w:cs="Arial"/>
          <w:color w:val="000000"/>
          <w:sz w:val="27"/>
          <w:szCs w:val="27"/>
          <w:lang w:eastAsia="ru-RU"/>
        </w:rPr>
        <w:t>.</w:t>
      </w:r>
    </w:p>
    <w:p w14:paraId="792D07B5"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Плановые проверки проводятся в соответствии с утверждаемым главой Администрации планом работы Администрации не реже двух раз в год.</w:t>
      </w:r>
    </w:p>
    <w:p w14:paraId="4F8DB0E0"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Внеплановые проверки проводятся на основании обращений заявителей, содержащих сведения о нарушении должностными лицами положений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иных нормативных правовых актов, в соответствии с которыми предоставляется муниципальная услуга.</w:t>
      </w:r>
    </w:p>
    <w:p w14:paraId="09C7609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lastRenderedPageBreak/>
        <w:t>Проверки проводятся комиссией, в состав которой входят три должностных лица. Членами комиссии не могут быть должностные лица, действия (бездействие), решения которых рассматриваются комиссией в ходе проверки.</w:t>
      </w:r>
    </w:p>
    <w:p w14:paraId="40D2155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О проведении проверки и утверждении состава проверяющей комиссии издается распоряжение Администрации.</w:t>
      </w:r>
    </w:p>
    <w:p w14:paraId="56898E2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 завершении проверки составляется акт проверки, в котором содержатся описание обстоятельств, послуживших объектом проверки, а также заключение по результатам проверки.</w:t>
      </w:r>
    </w:p>
    <w:p w14:paraId="76208A45"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4.3. Порядок привлечения к ответственности должностных лиц органа местного самоуправления, предоставляющего муниципальной услугу</w:t>
      </w:r>
    </w:p>
    <w:p w14:paraId="59657A2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трудовым законодательством Российской Федерации.</w:t>
      </w:r>
    </w:p>
    <w:p w14:paraId="250C9C43"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FD38B9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Контроль со стороны Администрации МО СП «Чикойское» над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и действия (бездействие) органа, предоставляющего муниципальную услугу, а также должностных лиц, муниципальных служащих.</w:t>
      </w:r>
    </w:p>
    <w:p w14:paraId="219FAE4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Граждане, их объединения и организации имеют право осуществлять общественный контроль за предоставлением муниципальной услуги, направлять в Администрацию МО СП «Чикойское» жалобы и замечания, вносить предложения и пожелания.</w:t>
      </w:r>
    </w:p>
    <w:p w14:paraId="05ED7BBD"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2B0C001"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1C29EA2"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Заявитель может обратиться с заявлением (жалобой) (далее также - обращение) на решения и действия (бездействие) должностных лиц, муниципальных служащих органа, предоставившего муниципальную услугу.</w:t>
      </w:r>
    </w:p>
    <w:p w14:paraId="324C9681"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5.2. Предмет досудебного (внесудебного) обжалования</w:t>
      </w:r>
    </w:p>
    <w:p w14:paraId="3F36A1B0"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Предметом досудебного (внесудебного) обжалования могут быть решения, а также действия (бездействия), принимаемые (осуществляемые) в ходе предоставления муниципальной услуги.</w:t>
      </w:r>
    </w:p>
    <w:p w14:paraId="2DE5BA1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Заявитель может обратиться с жалобой в том числе в следующих случаях:</w:t>
      </w:r>
    </w:p>
    <w:p w14:paraId="61203C4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нарушение срока регистрации запроса заявителя о предоставлении муниципальной услуги;</w:t>
      </w:r>
    </w:p>
    <w:p w14:paraId="2CB52D5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нарушение срока предоставления муниципальной услуги;</w:t>
      </w:r>
    </w:p>
    <w:p w14:paraId="3D980E6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w:t>
      </w:r>
    </w:p>
    <w:p w14:paraId="0D6D9C6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муниципальными правовыми актами для предоставления муниципальной услуги, у заявителя;</w:t>
      </w:r>
    </w:p>
    <w:p w14:paraId="4115CF1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 муниципальными правовыми актами;</w:t>
      </w:r>
    </w:p>
    <w:p w14:paraId="7CB7987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Бурятия, муниципальными правовыми актами;</w:t>
      </w:r>
    </w:p>
    <w:p w14:paraId="2A614D5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1E11EAE"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5.3. Исчерпывающий перечень оснований для отказа в рассмотрении жалобы либо приостановления ее рассмотрения</w:t>
      </w:r>
    </w:p>
    <w:p w14:paraId="6462E0C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Ответ на обращение не дается в следующих случаях:</w:t>
      </w:r>
    </w:p>
    <w:p w14:paraId="405573E1"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при отсутствии сведений об обжалуемом решении, действии, бездействии (в чем выразилось, кем принято), об обратившемся лице (фамилии, имени, отчестве физического лица (отчество должно указываться при наличии), наименование юридического лица, почтового адреса для ответа);</w:t>
      </w:r>
    </w:p>
    <w:p w14:paraId="294B4CD1"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рассмотрения, а гражданину, направившему обращение, разъясняется о недопустимости злоупотребления правом;</w:t>
      </w:r>
    </w:p>
    <w:p w14:paraId="48CEABBE"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w:t>
      </w:r>
      <w:r w:rsidRPr="00E04425">
        <w:rPr>
          <w:rFonts w:ascii="Arial" w:eastAsia="Times New Roman" w:hAnsi="Arial" w:cs="Arial"/>
          <w:color w:val="000000"/>
          <w:sz w:val="27"/>
          <w:szCs w:val="27"/>
          <w:lang w:eastAsia="ru-RU"/>
        </w:rPr>
        <w:lastRenderedPageBreak/>
        <w:t>гражданину, направившему обращение, если его фамилия и почтовый адрес поддаются прочтению;</w:t>
      </w:r>
    </w:p>
    <w:p w14:paraId="3B9F6C3E"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если в письменном обращении содержится вопрос,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решении прекратить переписку уведомляется заявитель, направивший обращение;</w:t>
      </w:r>
    </w:p>
    <w:p w14:paraId="6E0866A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5357169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Основанием для отказа в рассмотрении электронного обращения также может являться:</w:t>
      </w:r>
    </w:p>
    <w:p w14:paraId="4F0A9DDC"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-поступление дубликата уже принятого электронного сообщения;</w:t>
      </w:r>
    </w:p>
    <w:p w14:paraId="6556D630"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-некорректность содержания электронного сообщения (текст не подается прочтению).</w:t>
      </w:r>
    </w:p>
    <w:p w14:paraId="4F63E466"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5.4. Основания для начала процедуры досудебного (внесудебного) обжалования</w:t>
      </w:r>
    </w:p>
    <w:p w14:paraId="463E0BA6"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Основанием для начала процедуры досудебного (внесудебного) обжалования является обращение заявителя.</w:t>
      </w:r>
    </w:p>
    <w:p w14:paraId="5551BD0A"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Заявитель может обратиться в письменной форме лично, направив заявление по почте, в форме электронного сообщения.</w:t>
      </w:r>
    </w:p>
    <w:p w14:paraId="3BCE0B64"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Обращение направляется в письменном виде по адресу: Республика Бурятия, Кяхтинский район, с.Чикой, ул.Нагорная, 1 на имя Главы МО СП «Чикойское».</w:t>
      </w:r>
    </w:p>
    <w:p w14:paraId="6A97BE3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Жалоба должна содержать:</w:t>
      </w:r>
    </w:p>
    <w:p w14:paraId="5A6A0BD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156181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EE71F6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3AC34E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5075E871"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Для приема обращений в форме электронных сообщений применяется специализированное программное обеспечение. Адрес электронной почты автора и электронная цифровая подпись являются дополнительной информацией. В электронном сообщении указываются:</w:t>
      </w:r>
    </w:p>
    <w:p w14:paraId="56631A2E"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-полное наименование обратившегося юридического лица; Ф.И.О. физического лица, отчество указывается при наличии;</w:t>
      </w:r>
    </w:p>
    <w:p w14:paraId="32F03C77"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-почтовый адрес, адрес электронной почты, по которым должен быть направлен ответ;</w:t>
      </w:r>
    </w:p>
    <w:p w14:paraId="454C6E55"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-предмет жалобы;</w:t>
      </w:r>
    </w:p>
    <w:p w14:paraId="20318933"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-причину несогласия с обжалуемым решением, действием (бездействием);</w:t>
      </w:r>
    </w:p>
    <w:p w14:paraId="27692699"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-документы, подтверждающие изложенные обстоятельства (прикрепляются к электронному сообщению в виде электронных документов (файлов).</w:t>
      </w:r>
    </w:p>
    <w:p w14:paraId="07FA707C"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5.5. Права заинтересованных лиц на получение информации и документов, необходимых для обоснования и рассмотрения жалобы</w:t>
      </w:r>
    </w:p>
    <w:p w14:paraId="2DBA01AA"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Заинтересованные лица имеют право знакомиться с информацией и делать копии документов, необходимых для обоснования и рассмотрения жалобы.</w:t>
      </w:r>
    </w:p>
    <w:p w14:paraId="53DEAE93"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5.6. Органы местного самоуправления и должностные лица, которым может быть адресована жалоба заявителя в досудебном (внесудебном) порядке</w:t>
      </w:r>
    </w:p>
    <w:p w14:paraId="20DC12BF"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Заявитель может обратиться с заявлением (жалобой) к Главе Администрации муниципального образования сельского поселения «Чикойское».</w:t>
      </w:r>
    </w:p>
    <w:p w14:paraId="35C7FEF5"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5.7. Сроки рассмотрения жалобы</w:t>
      </w:r>
    </w:p>
    <w:p w14:paraId="548CC11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shd w:val="clear" w:color="auto" w:fill="FFFFFF"/>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6D953A5"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5.8. Результат досудебного (внесудебного) обжалования применительно к каждой административной процедуре (действию) либо инстанции обжалования</w:t>
      </w:r>
    </w:p>
    <w:p w14:paraId="4A6AC02D"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 xml:space="preserve">По результатам рассмотрения обращения Главой МО СП «Чикойское» принимается решение об удовлетворении требований заявителя - получателя муниципальной услуги и о признании </w:t>
      </w:r>
      <w:r w:rsidRPr="00E04425">
        <w:rPr>
          <w:rFonts w:ascii="Arial" w:eastAsia="Times New Roman" w:hAnsi="Arial" w:cs="Arial"/>
          <w:color w:val="000000"/>
          <w:sz w:val="27"/>
          <w:szCs w:val="27"/>
          <w:lang w:eastAsia="ru-RU"/>
        </w:rPr>
        <w:lastRenderedPageBreak/>
        <w:t>неправомерным обжалованного решения, действия (бездействия) либо об отказе в удовлетворении обращения.</w:t>
      </w:r>
    </w:p>
    <w:p w14:paraId="7C5B5303"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5.9. Порядок информирования заявителя о результатах рассмотрения жалобы</w:t>
      </w:r>
    </w:p>
    <w:p w14:paraId="568CA408"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Не позднее дня, следующего за днем принятия решения, указанного в пункте 5.8. настоящего </w:t>
      </w:r>
      <w:r w:rsidRPr="00E04425">
        <w:rPr>
          <w:rFonts w:ascii="Arial" w:eastAsia="Times New Roman" w:hAnsi="Arial" w:cs="Arial"/>
          <w:b/>
          <w:bCs/>
          <w:i/>
          <w:iCs/>
          <w:color w:val="000000"/>
          <w:sz w:val="27"/>
          <w:szCs w:val="27"/>
          <w:shd w:val="clear" w:color="auto" w:fill="FFFF00"/>
          <w:lang w:eastAsia="ru-RU"/>
        </w:rPr>
        <w:t>Административного</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регламента</w:t>
      </w:r>
      <w:r w:rsidRPr="00E04425">
        <w:rPr>
          <w:rFonts w:ascii="Arial" w:eastAsia="Times New Roman" w:hAnsi="Arial" w:cs="Arial"/>
          <w:color w:val="000000"/>
          <w:sz w:val="27"/>
          <w:szCs w:val="27"/>
          <w:lang w:eastAsia="ru-RU"/>
        </w:rPr>
        <w:t>, заявителю (в письменной форме либо в форме электронного документа по желанию заявителя) направляется мотивированный ответ о результатах рассмотрения жалобы и принятых мерах.</w:t>
      </w:r>
    </w:p>
    <w:p w14:paraId="6C7DB02E"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5.10. Способы информирования заявителей о порядке подачи и рассмотрения жалобы</w:t>
      </w:r>
    </w:p>
    <w:p w14:paraId="2CDCB66B" w14:textId="77777777" w:rsidR="00E04425" w:rsidRPr="00E04425" w:rsidRDefault="00E04425" w:rsidP="00E04425">
      <w:pPr>
        <w:spacing w:after="0" w:line="240" w:lineRule="auto"/>
        <w:ind w:firstLine="567"/>
        <w:jc w:val="both"/>
        <w:rPr>
          <w:rFonts w:ascii="Times New Roman" w:eastAsia="Times New Roman" w:hAnsi="Times New Roman" w:cs="Times New Roman"/>
          <w:color w:val="000000"/>
          <w:sz w:val="27"/>
          <w:szCs w:val="27"/>
          <w:lang w:eastAsia="ru-RU"/>
        </w:rPr>
      </w:pPr>
      <w:r w:rsidRPr="00E04425">
        <w:rPr>
          <w:rFonts w:ascii="Arial" w:eastAsia="Times New Roman" w:hAnsi="Arial" w:cs="Arial"/>
          <w:color w:val="000000"/>
          <w:sz w:val="27"/>
          <w:szCs w:val="27"/>
          <w:lang w:eastAsia="ru-RU"/>
        </w:rPr>
        <w:t>Информация о порядке подачи и рассмотрения жалобы размещается на официальном сайте Администрации МО «Кяхтинский район», федеральной государственной информационной системы "Единый портал государственных и муниципальных услуг (функций)", на стендах в здании Администрации, а также может быть сообщена заявителю должностными лицами Администрации при личном контакте, с использованием средств информационно-телекоммуникационной сети Интернет, почтовой, телефонной связи, посредством электронной почты.</w:t>
      </w:r>
    </w:p>
    <w:p w14:paraId="2A4EFB51" w14:textId="77777777" w:rsidR="00E04425" w:rsidRPr="00E04425" w:rsidRDefault="00E04425" w:rsidP="00E04425">
      <w:pPr>
        <w:spacing w:after="0" w:line="240" w:lineRule="auto"/>
        <w:ind w:firstLine="567"/>
        <w:jc w:val="center"/>
        <w:rPr>
          <w:rFonts w:ascii="Times New Roman" w:eastAsia="Times New Roman" w:hAnsi="Times New Roman" w:cs="Times New Roman"/>
          <w:color w:val="000000"/>
          <w:sz w:val="27"/>
          <w:szCs w:val="27"/>
          <w:lang w:eastAsia="ru-RU"/>
        </w:rPr>
      </w:pPr>
      <w:r w:rsidRPr="00E04425">
        <w:rPr>
          <w:rFonts w:ascii="Arial" w:eastAsia="Times New Roman" w:hAnsi="Arial" w:cs="Arial"/>
          <w:b/>
          <w:bCs/>
          <w:color w:val="000000"/>
          <w:sz w:val="27"/>
          <w:szCs w:val="27"/>
          <w:lang w:eastAsia="ru-RU"/>
        </w:rPr>
        <w:t>5.11. Порядок обжалования решения по жалобе</w:t>
      </w:r>
    </w:p>
    <w:p w14:paraId="330C211A"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Заявитель вправе оспорить решения, действия (бездействие), принятые (осуществленные) при предоставлении муниципальной услуги, путем подачи соответствующего заявления в суд в порядке, предусмотренном действующим законодательством.</w:t>
      </w:r>
      <w:r w:rsidRPr="00E04425">
        <w:rPr>
          <w:rFonts w:ascii="Arial" w:eastAsia="Times New Roman" w:hAnsi="Arial" w:cs="Arial"/>
          <w:color w:val="000000"/>
          <w:sz w:val="27"/>
          <w:szCs w:val="27"/>
          <w:lang w:eastAsia="ru-RU"/>
        </w:rPr>
        <w:br w:type="textWrapping" w:clear="all"/>
        <w:t>Приложение № 1</w:t>
      </w:r>
    </w:p>
    <w:p w14:paraId="735EB1A4"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 административному</w:t>
      </w:r>
    </w:p>
    <w:p w14:paraId="12D1E08F"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регламенту № 14 от 18.09.2015г.</w:t>
      </w:r>
    </w:p>
    <w:p w14:paraId="18A08AB8"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61F6743B"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Блок-схема предоставления Муниципальной услуги</w:t>
      </w:r>
    </w:p>
    <w:p w14:paraId="46D5EEE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9349"/>
      </w:tblGrid>
      <w:tr w:rsidR="00E04425" w:rsidRPr="00E04425" w14:paraId="3F9E3B50" w14:textId="77777777" w:rsidTr="00E04425">
        <w:trPr>
          <w:tblCellSpacing w:w="0" w:type="dxa"/>
        </w:trPr>
        <w:tc>
          <w:tcPr>
            <w:tcW w:w="6" w:type="dxa"/>
            <w:vAlign w:val="center"/>
            <w:hideMark/>
          </w:tcPr>
          <w:p w14:paraId="183AC3E0" w14:textId="77777777" w:rsidR="00E04425" w:rsidRPr="00E04425" w:rsidRDefault="00E04425" w:rsidP="00E04425">
            <w:pPr>
              <w:spacing w:after="0" w:line="240" w:lineRule="auto"/>
              <w:rPr>
                <w:rFonts w:ascii="Arial" w:eastAsia="Times New Roman" w:hAnsi="Arial" w:cs="Arial"/>
                <w:color w:val="000000"/>
                <w:sz w:val="27"/>
                <w:szCs w:val="27"/>
                <w:lang w:eastAsia="ru-RU"/>
              </w:rPr>
            </w:pPr>
          </w:p>
        </w:tc>
        <w:tc>
          <w:tcPr>
            <w:tcW w:w="10095" w:type="dxa"/>
            <w:vAlign w:val="center"/>
            <w:hideMark/>
          </w:tcPr>
          <w:p w14:paraId="21792572"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45949C56" w14:textId="77777777" w:rsidTr="00E04425">
        <w:trPr>
          <w:trHeight w:val="1455"/>
          <w:tblCellSpacing w:w="0" w:type="dxa"/>
        </w:trPr>
        <w:tc>
          <w:tcPr>
            <w:tcW w:w="0" w:type="auto"/>
            <w:vAlign w:val="center"/>
            <w:hideMark/>
          </w:tcPr>
          <w:p w14:paraId="34564F0B"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1009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319"/>
            </w:tblGrid>
            <w:tr w:rsidR="00E04425" w:rsidRPr="00E04425" w14:paraId="463C49ED" w14:textId="77777777">
              <w:trPr>
                <w:tblCellSpacing w:w="0" w:type="dxa"/>
              </w:trPr>
              <w:tc>
                <w:tcPr>
                  <w:tcW w:w="0" w:type="auto"/>
                  <w:vAlign w:val="center"/>
                  <w:hideMark/>
                </w:tcPr>
                <w:p w14:paraId="6E2330CF" w14:textId="77777777" w:rsidR="00E04425" w:rsidRPr="00E04425" w:rsidRDefault="00E04425" w:rsidP="00E04425">
                  <w:pPr>
                    <w:framePr w:hSpace="45" w:wrap="around" w:vAnchor="text" w:hAnchor="text"/>
                    <w:spacing w:after="0" w:line="240" w:lineRule="auto"/>
                    <w:ind w:firstLine="567"/>
                    <w:jc w:val="center"/>
                    <w:rPr>
                      <w:rFonts w:ascii="Arial" w:eastAsia="Times New Roman" w:hAnsi="Arial" w:cs="Arial"/>
                      <w:sz w:val="24"/>
                      <w:szCs w:val="24"/>
                      <w:lang w:eastAsia="ru-RU"/>
                    </w:rPr>
                  </w:pPr>
                  <w:r w:rsidRPr="00E04425">
                    <w:rPr>
                      <w:rFonts w:ascii="Times New Roman CYR" w:eastAsia="Times New Roman" w:hAnsi="Times New Roman CYR" w:cs="Times New Roman CYR"/>
                      <w:sz w:val="28"/>
                      <w:szCs w:val="28"/>
                      <w:lang w:eastAsia="ru-RU"/>
                    </w:rPr>
                    <w:t>Прием, регистрация заявления с комплектом документов, рассмотрение заявления и принятие решения об определении специалиста, ответственного за проведение административных процедур</w:t>
                  </w:r>
                </w:p>
                <w:p w14:paraId="571470E8" w14:textId="77777777" w:rsidR="00E04425" w:rsidRPr="00E04425" w:rsidRDefault="00E04425" w:rsidP="00E04425">
                  <w:pPr>
                    <w:framePr w:hSpace="45" w:wrap="around" w:vAnchor="text" w:hAnchor="text"/>
                    <w:spacing w:after="0" w:line="240" w:lineRule="auto"/>
                    <w:ind w:firstLine="567"/>
                    <w:jc w:val="center"/>
                    <w:rPr>
                      <w:rFonts w:ascii="Arial" w:eastAsia="Times New Roman" w:hAnsi="Arial" w:cs="Arial"/>
                      <w:sz w:val="24"/>
                      <w:szCs w:val="24"/>
                      <w:lang w:eastAsia="ru-RU"/>
                    </w:rPr>
                  </w:pPr>
                  <w:r w:rsidRPr="00E04425">
                    <w:rPr>
                      <w:rFonts w:ascii="Arial" w:eastAsia="Times New Roman" w:hAnsi="Arial" w:cs="Arial"/>
                      <w:sz w:val="24"/>
                      <w:szCs w:val="24"/>
                      <w:lang w:eastAsia="ru-RU"/>
                    </w:rPr>
                    <w:t> </w:t>
                  </w:r>
                </w:p>
              </w:tc>
            </w:tr>
          </w:tbl>
          <w:p w14:paraId="11ECD42E"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sz w:val="24"/>
                <w:szCs w:val="24"/>
                <w:lang w:eastAsia="ru-RU"/>
              </w:rPr>
              <w:t> </w:t>
            </w:r>
          </w:p>
        </w:tc>
      </w:tr>
      <w:tr w:rsidR="00E04425" w:rsidRPr="00E04425" w14:paraId="4E426904" w14:textId="77777777" w:rsidTr="00E04425">
        <w:trPr>
          <w:trHeight w:val="120"/>
          <w:tblCellSpacing w:w="0" w:type="dxa"/>
        </w:trPr>
        <w:tc>
          <w:tcPr>
            <w:tcW w:w="0" w:type="auto"/>
            <w:vAlign w:val="center"/>
            <w:hideMark/>
          </w:tcPr>
          <w:p w14:paraId="713E6ED9"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032F7259"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181591BF" w14:textId="77777777" w:rsidTr="00E04425">
        <w:trPr>
          <w:trHeight w:val="1965"/>
          <w:tblCellSpacing w:w="0" w:type="dxa"/>
        </w:trPr>
        <w:tc>
          <w:tcPr>
            <w:tcW w:w="0" w:type="auto"/>
            <w:vAlign w:val="center"/>
            <w:hideMark/>
          </w:tcPr>
          <w:p w14:paraId="64C3B07F"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hideMark/>
          </w:tcPr>
          <w:p w14:paraId="4256D426"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noProof/>
                <w:sz w:val="24"/>
                <w:szCs w:val="24"/>
                <w:lang w:eastAsia="ru-RU"/>
              </w:rPr>
              <mc:AlternateContent>
                <mc:Choice Requires="wps">
                  <w:drawing>
                    <wp:inline distT="0" distB="0" distL="0" distR="0" wp14:anchorId="4D9CDE9D" wp14:editId="16150B39">
                      <wp:extent cx="6410325" cy="1247775"/>
                      <wp:effectExtent l="0" t="0" r="0" b="0"/>
                      <wp:docPr id="29"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10325"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B9362" id="AutoShape 1" o:spid="_x0000_s1026" style="width:504.7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" filled="f" stroked="f">
                      <o:lock v:ext="edit" aspectratio="t"/>
                      <w10:anchorlock/>
                    </v:rect>
                  </w:pict>
                </mc:Fallback>
              </mc:AlternateContent>
            </w:r>
          </w:p>
        </w:tc>
      </w:tr>
    </w:tbl>
    <w:p w14:paraId="0E84FAFF"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bookmarkStart w:id="2" w:name="_GoBack"/>
      <w:bookmarkEnd w:id="2"/>
      <w:r w:rsidRPr="00E04425">
        <w:rPr>
          <w:rFonts w:ascii="Arial" w:eastAsia="Times New Roman" w:hAnsi="Arial" w:cs="Arial"/>
          <w:b/>
          <w:bCs/>
          <w:color w:val="000000"/>
          <w:sz w:val="27"/>
          <w:szCs w:val="27"/>
          <w:lang w:eastAsia="ru-RU"/>
        </w:rPr>
        <w:t> </w:t>
      </w:r>
    </w:p>
    <w:p w14:paraId="1E9DBB5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2429B78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6F7185B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71246E2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1DA223D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 </w:t>
      </w:r>
    </w:p>
    <w:p w14:paraId="70458A9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36E3293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43AFD80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4BFE4F5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76379B0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4E43E34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1D73761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7186DD0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5DDAFD22"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color w:val="000000"/>
          <w:sz w:val="27"/>
          <w:szCs w:val="27"/>
          <w:lang w:eastAsia="ru-RU"/>
        </w:rPr>
        <w:br w:type="textWrapping" w:clear="all"/>
      </w:r>
    </w:p>
    <w:p w14:paraId="352DF138" w14:textId="77777777" w:rsidR="00E04425" w:rsidRPr="00E04425" w:rsidRDefault="00E04425" w:rsidP="00E04425">
      <w:pPr>
        <w:spacing w:before="45" w:after="0" w:line="240" w:lineRule="auto"/>
        <w:ind w:left="-165"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405C498C" wp14:editId="2F7E5069">
                <wp:extent cx="847725" cy="200025"/>
                <wp:effectExtent l="0" t="0" r="0" b="0"/>
                <wp:docPr id="2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49A1D" id="AutoShape 2" o:spid="_x0000_s1026" style="width:66.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1BDF89BD" wp14:editId="69B3D6F9">
                <wp:extent cx="781050" cy="152400"/>
                <wp:effectExtent l="0" t="0" r="0" b="0"/>
                <wp:docPr id="27"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810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70855" id="AutoShape 3" o:spid="_x0000_s1026" style="width:61.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334AFAF4" wp14:editId="5E8A3D14">
                <wp:extent cx="2800350" cy="1295400"/>
                <wp:effectExtent l="0" t="0" r="0" b="0"/>
                <wp:docPr id="26" name="AutoShape 4" descr="Oval: Отказ в предоставлении Муниципальной услуг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035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4F34C" id="AutoShape 4" o:spid="_x0000_s1026" alt="Oval: Отказ в предоставлении Муниципальной услуги" style="width:220.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" filled="f" stroked="f">
                <o:lock v:ext="edit" aspectratio="t"/>
                <w10:anchorlock/>
              </v:rect>
            </w:pict>
          </mc:Fallback>
        </mc:AlternateContent>
      </w:r>
    </w:p>
    <w:tbl>
      <w:tblPr>
        <w:tblW w:w="0" w:type="auto"/>
        <w:tblCellSpacing w:w="0" w:type="dxa"/>
        <w:tblInd w:w="-165" w:type="dxa"/>
        <w:tblCellMar>
          <w:left w:w="0" w:type="dxa"/>
          <w:right w:w="0" w:type="dxa"/>
        </w:tblCellMar>
        <w:tblLook w:val="04A0" w:firstRow="1" w:lastRow="0" w:firstColumn="1" w:lastColumn="0" w:noHBand="0" w:noVBand="1"/>
      </w:tblPr>
      <w:tblGrid>
        <w:gridCol w:w="4500"/>
      </w:tblGrid>
      <w:tr w:rsidR="00E04425" w:rsidRPr="00E04425" w14:paraId="314C4F30" w14:textId="77777777" w:rsidTr="00E04425">
        <w:trPr>
          <w:trHeight w:val="585"/>
          <w:tblCellSpacing w:w="0" w:type="dxa"/>
        </w:trPr>
        <w:tc>
          <w:tcPr>
            <w:tcW w:w="4500"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70"/>
            </w:tblGrid>
            <w:tr w:rsidR="00E04425" w:rsidRPr="00E04425" w14:paraId="15156F34" w14:textId="77777777">
              <w:trPr>
                <w:tblCellSpacing w:w="0" w:type="dxa"/>
              </w:trPr>
              <w:tc>
                <w:tcPr>
                  <w:tcW w:w="0" w:type="auto"/>
                  <w:vAlign w:val="center"/>
                  <w:hideMark/>
                </w:tcPr>
                <w:p w14:paraId="3E8BD274" w14:textId="77777777" w:rsidR="00E04425" w:rsidRPr="00E04425" w:rsidRDefault="00E04425" w:rsidP="00E04425">
                  <w:pPr>
                    <w:spacing w:after="0" w:line="240" w:lineRule="auto"/>
                    <w:ind w:firstLine="567"/>
                    <w:jc w:val="center"/>
                    <w:divId w:val="394548587"/>
                    <w:rPr>
                      <w:rFonts w:ascii="Arial" w:eastAsia="Times New Roman" w:hAnsi="Arial" w:cs="Arial"/>
                      <w:sz w:val="24"/>
                      <w:szCs w:val="24"/>
                      <w:lang w:eastAsia="ru-RU"/>
                    </w:rPr>
                  </w:pPr>
                  <w:r w:rsidRPr="00E04425">
                    <w:rPr>
                      <w:rFonts w:ascii="Arial" w:eastAsia="Times New Roman" w:hAnsi="Arial" w:cs="Arial"/>
                      <w:sz w:val="28"/>
                      <w:szCs w:val="28"/>
                      <w:lang w:eastAsia="ru-RU"/>
                    </w:rPr>
                    <w:t>Публикация извещения</w:t>
                  </w:r>
                </w:p>
              </w:tc>
            </w:tr>
          </w:tbl>
          <w:p w14:paraId="7257E72B"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sz w:val="24"/>
                <w:szCs w:val="24"/>
                <w:lang w:eastAsia="ru-RU"/>
              </w:rPr>
              <w:t> </w:t>
            </w:r>
          </w:p>
        </w:tc>
      </w:tr>
    </w:tbl>
    <w:p w14:paraId="5786B3E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65B1CD4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711E48B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75"/>
        <w:gridCol w:w="2040"/>
        <w:gridCol w:w="555"/>
        <w:gridCol w:w="2025"/>
        <w:gridCol w:w="3300"/>
      </w:tblGrid>
      <w:tr w:rsidR="00E04425" w:rsidRPr="00E04425" w14:paraId="5980B18C" w14:textId="77777777" w:rsidTr="00E04425">
        <w:trPr>
          <w:tblCellSpacing w:w="0" w:type="dxa"/>
        </w:trPr>
        <w:tc>
          <w:tcPr>
            <w:tcW w:w="6" w:type="dxa"/>
            <w:vAlign w:val="center"/>
            <w:hideMark/>
          </w:tcPr>
          <w:p w14:paraId="31D82F02" w14:textId="77777777" w:rsidR="00E04425" w:rsidRPr="00E04425" w:rsidRDefault="00E04425" w:rsidP="00E04425">
            <w:pPr>
              <w:spacing w:after="0" w:line="240" w:lineRule="auto"/>
              <w:rPr>
                <w:rFonts w:ascii="Arial" w:eastAsia="Times New Roman" w:hAnsi="Arial" w:cs="Arial"/>
                <w:color w:val="000000"/>
                <w:sz w:val="27"/>
                <w:szCs w:val="27"/>
                <w:lang w:eastAsia="ru-RU"/>
              </w:rPr>
            </w:pPr>
          </w:p>
        </w:tc>
        <w:tc>
          <w:tcPr>
            <w:tcW w:w="75" w:type="dxa"/>
            <w:vAlign w:val="center"/>
            <w:hideMark/>
          </w:tcPr>
          <w:p w14:paraId="4D901EE4"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2040" w:type="dxa"/>
            <w:vAlign w:val="center"/>
            <w:hideMark/>
          </w:tcPr>
          <w:p w14:paraId="2CFDEF64"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555" w:type="dxa"/>
            <w:vAlign w:val="center"/>
            <w:hideMark/>
          </w:tcPr>
          <w:p w14:paraId="24D58BA6"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2025" w:type="dxa"/>
            <w:vAlign w:val="center"/>
            <w:hideMark/>
          </w:tcPr>
          <w:p w14:paraId="2F5B1B40"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3300" w:type="dxa"/>
            <w:vAlign w:val="center"/>
            <w:hideMark/>
          </w:tcPr>
          <w:p w14:paraId="553125B7"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0EB3C35D" w14:textId="77777777" w:rsidTr="00E04425">
        <w:trPr>
          <w:trHeight w:val="75"/>
          <w:tblCellSpacing w:w="0" w:type="dxa"/>
        </w:trPr>
        <w:tc>
          <w:tcPr>
            <w:tcW w:w="0" w:type="auto"/>
            <w:vAlign w:val="center"/>
            <w:hideMark/>
          </w:tcPr>
          <w:p w14:paraId="3928406B"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gridSpan w:val="2"/>
            <w:vMerge w:val="restart"/>
            <w:hideMark/>
          </w:tcPr>
          <w:p w14:paraId="583C2CAD"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noProof/>
                <w:sz w:val="24"/>
                <w:szCs w:val="24"/>
                <w:lang w:eastAsia="ru-RU"/>
              </w:rPr>
              <mc:AlternateContent>
                <mc:Choice Requires="wps">
                  <w:drawing>
                    <wp:inline distT="0" distB="0" distL="0" distR="0" wp14:anchorId="78560B51" wp14:editId="17FD2793">
                      <wp:extent cx="1343025" cy="1066800"/>
                      <wp:effectExtent l="0" t="0" r="0" b="0"/>
                      <wp:docPr id="25" name="AutoShape 5" descr="Rounded Rectangle: Отсутствие заявлений после публикаци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430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A0D8E1" id="AutoShape 5" o:spid="_x0000_s1026" alt="Rounded Rectangle: Отсутствие заявлений после публикации" style="width:105.7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" filled="f" stroked="f">
                      <o:lock v:ext="edit" aspectratio="t"/>
                      <w10:anchorlock/>
                    </v:rect>
                  </w:pict>
                </mc:Fallback>
              </mc:AlternateContent>
            </w:r>
          </w:p>
        </w:tc>
        <w:tc>
          <w:tcPr>
            <w:tcW w:w="0" w:type="auto"/>
            <w:vAlign w:val="center"/>
            <w:hideMark/>
          </w:tcPr>
          <w:p w14:paraId="178AC097"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10B2F3B"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51FC41F"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35FD8761" w14:textId="77777777" w:rsidTr="00E04425">
        <w:trPr>
          <w:trHeight w:val="1605"/>
          <w:tblCellSpacing w:w="0" w:type="dxa"/>
        </w:trPr>
        <w:tc>
          <w:tcPr>
            <w:tcW w:w="0" w:type="auto"/>
            <w:vAlign w:val="center"/>
            <w:hideMark/>
          </w:tcPr>
          <w:p w14:paraId="215A820E"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14:paraId="283C2090"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25BA071C"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Merge w:val="restart"/>
            <w:hideMark/>
          </w:tcPr>
          <w:p w14:paraId="6CAF8BFE"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noProof/>
                <w:sz w:val="24"/>
                <w:szCs w:val="24"/>
                <w:lang w:eastAsia="ru-RU"/>
              </w:rPr>
              <mc:AlternateContent>
                <mc:Choice Requires="wps">
                  <w:drawing>
                    <wp:inline distT="0" distB="0" distL="0" distR="0" wp14:anchorId="65E403B3" wp14:editId="776EC6EF">
                      <wp:extent cx="1285875" cy="1066800"/>
                      <wp:effectExtent l="0" t="0" r="0" b="0"/>
                      <wp:docPr id="24" name="AutoShape 6" descr="Rounded Rectangle: Наличие&#10;заявлений после публикации&#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8587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0B7BBE" id="AutoShape 6" o:spid="_x0000_s1026" alt="Rounded Rectangle: Наличие&#10;заявлений после публикации&#10;" style="width:101.2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" filled="f" stroked="f">
                      <o:lock v:ext="edit" aspectratio="t"/>
                      <w10:anchorlock/>
                    </v:rect>
                  </w:pict>
                </mc:Fallback>
              </mc:AlternateContent>
            </w:r>
          </w:p>
        </w:tc>
        <w:tc>
          <w:tcPr>
            <w:tcW w:w="0" w:type="auto"/>
            <w:vAlign w:val="center"/>
            <w:hideMark/>
          </w:tcPr>
          <w:p w14:paraId="259A92C6"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1FBF1C2E" w14:textId="77777777" w:rsidTr="00E04425">
        <w:trPr>
          <w:trHeight w:val="75"/>
          <w:tblCellSpacing w:w="0" w:type="dxa"/>
        </w:trPr>
        <w:tc>
          <w:tcPr>
            <w:tcW w:w="0" w:type="auto"/>
            <w:vAlign w:val="center"/>
            <w:hideMark/>
          </w:tcPr>
          <w:p w14:paraId="5A3F58B9"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B3B8BCC"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66EDBBD"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25F0B834"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Merge/>
            <w:vAlign w:val="center"/>
            <w:hideMark/>
          </w:tcPr>
          <w:p w14:paraId="1ED774DD"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4AAB112F"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7E235516" w14:textId="77777777" w:rsidTr="00E04425">
        <w:trPr>
          <w:trHeight w:val="45"/>
          <w:tblCellSpacing w:w="0" w:type="dxa"/>
        </w:trPr>
        <w:tc>
          <w:tcPr>
            <w:tcW w:w="0" w:type="auto"/>
            <w:vAlign w:val="center"/>
            <w:hideMark/>
          </w:tcPr>
          <w:p w14:paraId="01A8DDF7"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6580A9F"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3A9C50F4"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9DA61C2"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9E4FD08"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10CC0688"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r>
      <w:tr w:rsidR="00E04425" w:rsidRPr="00E04425" w14:paraId="0139AFC4" w14:textId="77777777" w:rsidTr="00E04425">
        <w:trPr>
          <w:trHeight w:val="2265"/>
          <w:tblCellSpacing w:w="0" w:type="dxa"/>
        </w:trPr>
        <w:tc>
          <w:tcPr>
            <w:tcW w:w="0" w:type="auto"/>
            <w:vAlign w:val="center"/>
            <w:hideMark/>
          </w:tcPr>
          <w:p w14:paraId="2C842A59"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65596DD3" w14:textId="77777777" w:rsidR="00E04425" w:rsidRPr="00E04425" w:rsidRDefault="00E04425" w:rsidP="00E04425">
            <w:pPr>
              <w:spacing w:after="0" w:line="240" w:lineRule="auto"/>
              <w:rPr>
                <w:rFonts w:ascii="Times New Roman" w:eastAsia="Times New Roman" w:hAnsi="Times New Roman" w:cs="Times New Roman"/>
                <w:sz w:val="20"/>
                <w:szCs w:val="20"/>
                <w:lang w:eastAsia="ru-RU"/>
              </w:rPr>
            </w:pPr>
          </w:p>
        </w:tc>
        <w:tc>
          <w:tcPr>
            <w:tcW w:w="0" w:type="auto"/>
            <w:gridSpan w:val="4"/>
            <w:hideMark/>
          </w:tcPr>
          <w:p w14:paraId="32D71B29"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Times New Roman" w:eastAsia="Times New Roman" w:hAnsi="Times New Roman" w:cs="Times New Roman"/>
                <w:noProof/>
                <w:sz w:val="24"/>
                <w:szCs w:val="24"/>
                <w:lang w:eastAsia="ru-RU"/>
              </w:rPr>
              <mc:AlternateContent>
                <mc:Choice Requires="wps">
                  <w:drawing>
                    <wp:inline distT="0" distB="0" distL="0" distR="0" wp14:anchorId="6FD2C804" wp14:editId="045031C6">
                      <wp:extent cx="5029200" cy="1438275"/>
                      <wp:effectExtent l="0" t="0" r="0" b="0"/>
                      <wp:docPr id="2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92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76A01" id="AutoShape 7" o:spid="_x0000_s1026" style="width:396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" filled="f" stroked="f">
                      <o:lock v:ext="edit" aspectratio="t"/>
                      <w10:anchorlock/>
                    </v:rect>
                  </w:pict>
                </mc:Fallback>
              </mc:AlternateContent>
            </w:r>
          </w:p>
        </w:tc>
      </w:tr>
    </w:tbl>
    <w:p w14:paraId="1D18AAB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56596D3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3FBFDAA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3E34A1B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042BFFC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26FF840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3377DBA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18316AF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3AE2019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0B62DE1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6AEFA81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07117FD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4561EED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591372A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Times New Roman CYR" w:eastAsia="Times New Roman" w:hAnsi="Times New Roman CYR" w:cs="Times New Roman CYR"/>
          <w:color w:val="000000"/>
          <w:sz w:val="27"/>
          <w:szCs w:val="27"/>
          <w:lang w:eastAsia="ru-RU"/>
        </w:rPr>
        <w:t> </w:t>
      </w:r>
    </w:p>
    <w:p w14:paraId="5A219F3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Times New Roman CYR" w:eastAsia="Times New Roman" w:hAnsi="Times New Roman CYR" w:cs="Times New Roman CYR"/>
          <w:color w:val="000000"/>
          <w:sz w:val="27"/>
          <w:szCs w:val="27"/>
          <w:lang w:eastAsia="ru-RU"/>
        </w:rPr>
        <w:t> </w:t>
      </w:r>
    </w:p>
    <w:p w14:paraId="56E6168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Times New Roman CYR" w:eastAsia="Times New Roman" w:hAnsi="Times New Roman CYR" w:cs="Times New Roman CYR"/>
          <w:color w:val="000000"/>
          <w:sz w:val="27"/>
          <w:szCs w:val="27"/>
          <w:lang w:eastAsia="ru-RU"/>
        </w:rPr>
        <w:t> </w:t>
      </w:r>
    </w:p>
    <w:p w14:paraId="53FB74E3"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70C0109D"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134A434F"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2304F34F" w14:textId="77777777" w:rsidR="00E04425" w:rsidRPr="00E04425" w:rsidRDefault="00E04425" w:rsidP="00E04425">
      <w:pPr>
        <w:spacing w:after="0" w:line="240" w:lineRule="auto"/>
        <w:rPr>
          <w:rFonts w:ascii="Times New Roman" w:eastAsia="Times New Roman" w:hAnsi="Times New Roman" w:cs="Times New Roman"/>
          <w:sz w:val="24"/>
          <w:szCs w:val="24"/>
          <w:lang w:eastAsia="ru-RU"/>
        </w:rPr>
      </w:pPr>
      <w:r w:rsidRPr="00E04425">
        <w:rPr>
          <w:rFonts w:ascii="Arial" w:eastAsia="Times New Roman" w:hAnsi="Arial" w:cs="Arial"/>
          <w:color w:val="000000"/>
          <w:sz w:val="24"/>
          <w:szCs w:val="24"/>
          <w:lang w:eastAsia="ru-RU"/>
        </w:rPr>
        <w:br w:type="textWrapping" w:clear="all"/>
      </w:r>
      <w:r w:rsidRPr="00E04425">
        <w:rPr>
          <w:rFonts w:ascii="Times New Roman" w:eastAsia="Times New Roman" w:hAnsi="Times New Roman" w:cs="Times New Roman"/>
          <w:color w:val="000000"/>
          <w:sz w:val="27"/>
          <w:szCs w:val="27"/>
          <w:lang w:eastAsia="ru-RU"/>
        </w:rPr>
        <w:br w:type="textWrapping" w:clear="all"/>
      </w:r>
    </w:p>
    <w:p w14:paraId="0FF6EDBA"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Приложение 2</w:t>
      </w:r>
    </w:p>
    <w:p w14:paraId="0F0AABC0"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 </w:t>
      </w:r>
      <w:r w:rsidRPr="00E04425">
        <w:rPr>
          <w:rFonts w:ascii="Arial" w:eastAsia="Times New Roman" w:hAnsi="Arial" w:cs="Arial"/>
          <w:b/>
          <w:bCs/>
          <w:i/>
          <w:iCs/>
          <w:color w:val="000000"/>
          <w:sz w:val="27"/>
          <w:szCs w:val="27"/>
          <w:shd w:val="clear" w:color="auto" w:fill="FFFF00"/>
          <w:lang w:eastAsia="ru-RU"/>
        </w:rPr>
        <w:t>административному</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регламенту</w:t>
      </w:r>
      <w:r w:rsidRPr="00E04425">
        <w:rPr>
          <w:rFonts w:ascii="Arial" w:eastAsia="Times New Roman" w:hAnsi="Arial" w:cs="Arial"/>
          <w:color w:val="000000"/>
          <w:sz w:val="27"/>
          <w:szCs w:val="27"/>
          <w:lang w:eastAsia="ru-RU"/>
        </w:rPr>
        <w:t> №___ от</w:t>
      </w:r>
    </w:p>
    <w:p w14:paraId="276B9A8D"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Главе администрации МО «Чикойское»</w:t>
      </w:r>
    </w:p>
    <w:p w14:paraId="6614D6BB"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от ___________________________________</w:t>
      </w:r>
    </w:p>
    <w:p w14:paraId="487EB70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w:t>
      </w:r>
    </w:p>
    <w:p w14:paraId="40403B05"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Число, меся, год рождения________________</w:t>
      </w:r>
    </w:p>
    <w:p w14:paraId="7B25007C"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Паспортные данные серия ______ № _______</w:t>
      </w:r>
    </w:p>
    <w:p w14:paraId="559094CC"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26A94AC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47A660A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Кем выдан _____________________________</w:t>
      </w:r>
    </w:p>
    <w:p w14:paraId="54D6AE8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Дата выдачи ___________________________</w:t>
      </w:r>
    </w:p>
    <w:p w14:paraId="4AF22BF0"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Адрес по прописке ______________________</w:t>
      </w:r>
    </w:p>
    <w:p w14:paraId="478C672F"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705F5D79"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Место проживания ______________________</w:t>
      </w:r>
    </w:p>
    <w:p w14:paraId="1591DE4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1808EBE3"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Контактный телефон ____________________</w:t>
      </w:r>
    </w:p>
    <w:p w14:paraId="294E2FBE"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ИНН __________________________________</w:t>
      </w:r>
    </w:p>
    <w:p w14:paraId="378A626B"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 </w:t>
      </w:r>
    </w:p>
    <w:p w14:paraId="52EE66E8"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val="x-none" w:eastAsia="ru-RU"/>
        </w:rPr>
        <w:t>ЗАЯВЛЕНИЕ</w:t>
      </w:r>
    </w:p>
    <w:p w14:paraId="1EEEA96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val="x-none" w:eastAsia="ru-RU"/>
        </w:rPr>
        <w:t>Прошу </w:t>
      </w:r>
      <w:r w:rsidRPr="00E04425">
        <w:rPr>
          <w:rFonts w:ascii="Arial" w:eastAsia="Times New Roman" w:hAnsi="Arial" w:cs="Arial"/>
          <w:color w:val="000000"/>
          <w:sz w:val="27"/>
          <w:szCs w:val="27"/>
          <w:lang w:eastAsia="ru-RU"/>
        </w:rPr>
        <w:t>предоставить в _____________________________________________</w:t>
      </w:r>
    </w:p>
    <w:p w14:paraId="44E6779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i/>
          <w:iCs/>
          <w:color w:val="000000"/>
          <w:sz w:val="27"/>
          <w:szCs w:val="27"/>
          <w:lang w:eastAsia="ru-RU"/>
        </w:rPr>
        <w:t>(указывается вид права: собственность либо аренда)</w:t>
      </w:r>
    </w:p>
    <w:p w14:paraId="5886B02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земельный участок с кадастровым номером _____________________________________________________________________,</w:t>
      </w:r>
    </w:p>
    <w:p w14:paraId="422088E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расположенный по адресу:_______________________________________________________________</w:t>
      </w:r>
    </w:p>
    <w:p w14:paraId="753103B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_________________________________________________________________</w:t>
      </w:r>
    </w:p>
    <w:p w14:paraId="7468A91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площадью _______________________________________________________ кв.м. для целей ______________________________________________________________________</w:t>
      </w:r>
    </w:p>
    <w:p w14:paraId="6E2B01D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_________________________________________________________________</w:t>
      </w:r>
    </w:p>
    <w:p w14:paraId="02F34B8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i/>
          <w:iCs/>
          <w:color w:val="000000"/>
          <w:sz w:val="27"/>
          <w:szCs w:val="27"/>
          <w:lang w:eastAsia="ru-RU"/>
        </w:rPr>
        <w:t>(указывается вид разрешенного использования: ИЖС, </w:t>
      </w:r>
      <w:r w:rsidRPr="00E04425">
        <w:rPr>
          <w:rFonts w:ascii="Arial" w:eastAsia="Times New Roman" w:hAnsi="Arial" w:cs="Arial"/>
          <w:color w:val="000000"/>
          <w:sz w:val="27"/>
          <w:szCs w:val="27"/>
          <w:lang w:eastAsia="ru-RU"/>
        </w:rPr>
        <w:t>ЛПХ </w:t>
      </w:r>
      <w:r w:rsidRPr="00E04425">
        <w:rPr>
          <w:rFonts w:ascii="Arial" w:eastAsia="Times New Roman" w:hAnsi="Arial" w:cs="Arial"/>
          <w:i/>
          <w:iCs/>
          <w:color w:val="000000"/>
          <w:sz w:val="27"/>
          <w:szCs w:val="27"/>
          <w:lang w:eastAsia="ru-RU"/>
        </w:rPr>
        <w:t>в границах населенного пункта, садоводства, дачного хозяйства, для осуществления крестьянским (фермерским) хозяйством его деятельности)</w:t>
      </w:r>
      <w:r w:rsidRPr="00E04425">
        <w:rPr>
          <w:rFonts w:ascii="Arial" w:eastAsia="Times New Roman" w:hAnsi="Arial" w:cs="Arial"/>
          <w:i/>
          <w:iCs/>
          <w:color w:val="000000"/>
          <w:sz w:val="27"/>
          <w:szCs w:val="27"/>
          <w:lang w:eastAsia="ru-RU"/>
        </w:rPr>
        <w:br w:type="textWrapping" w:clear="all"/>
        <w:t>Приложение</w:t>
      </w:r>
      <w:r w:rsidRPr="00E04425">
        <w:rPr>
          <w:rFonts w:ascii="Arial" w:eastAsia="Times New Roman" w:hAnsi="Arial" w:cs="Arial"/>
          <w:color w:val="000000"/>
          <w:sz w:val="27"/>
          <w:szCs w:val="27"/>
          <w:lang w:eastAsia="ru-RU"/>
        </w:rPr>
        <w:t>:</w:t>
      </w:r>
    </w:p>
    <w:p w14:paraId="4AA58EE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13923733" wp14:editId="6B5C50D4">
                <wp:extent cx="228600" cy="161925"/>
                <wp:effectExtent l="0" t="0" r="0" b="0"/>
                <wp:docPr id="22"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60FD2" id="AutoShape 8"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D1mfT+7QEAAMU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4F95C2C9" wp14:editId="3F5E76E8">
                <wp:extent cx="228600" cy="161925"/>
                <wp:effectExtent l="0" t="0" r="0" b="0"/>
                <wp:docPr id="2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3DAA2F" id="AutoShape 9"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3SCes7QEAAMU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Копия документа, удостоверяющего личность заявителя (копия паспорта)</w:t>
      </w:r>
    </w:p>
    <w:p w14:paraId="4C68F0DE"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26046C9D" wp14:editId="12C77DB5">
                <wp:extent cx="228600" cy="161925"/>
                <wp:effectExtent l="0" t="0" r="0" b="0"/>
                <wp:docPr id="20"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C0155F" id="AutoShape 10"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0A2E44DA" wp14:editId="2C14063C">
                <wp:extent cx="228600" cy="161925"/>
                <wp:effectExtent l="0" t="0" r="0" b="0"/>
                <wp:docPr id="19"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D913BF" id="AutoShape 11"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" filled="f" stroked="f">
                <o:lock v:ext="edit" aspectratio="t"/>
                <w10:anchorlock/>
              </v:rect>
            </w:pict>
          </mc:Fallback>
        </mc:AlternateContent>
      </w:r>
      <w:r w:rsidRPr="00E04425">
        <w:rPr>
          <w:rFonts w:ascii="Arial" w:eastAsia="Times New Roman" w:hAnsi="Arial" w:cs="Arial"/>
          <w:color w:val="000000"/>
          <w:sz w:val="27"/>
          <w:szCs w:val="27"/>
          <w:lang w:eastAsia="ru-RU"/>
        </w:rPr>
        <w:t>- документ, удостоверяющий полномочия представителя заявителя (доверенность), если с заявлением обращается представитель заявителя</w:t>
      </w:r>
    </w:p>
    <w:p w14:paraId="70ED4C2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w:lastRenderedPageBreak/>
        <mc:AlternateContent>
          <mc:Choice Requires="wps">
            <w:drawing>
              <wp:inline distT="0" distB="0" distL="0" distR="0" wp14:anchorId="173FF7A1" wp14:editId="0C0B8813">
                <wp:extent cx="228600" cy="161925"/>
                <wp:effectExtent l="0" t="0" r="0" b="0"/>
                <wp:docPr id="18"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E02C2" id="AutoShape 12"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m7QEAAMY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C80+/m7QEAAMY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14:paraId="5A8FC717"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316FF74D" wp14:editId="2F6F19DE">
                <wp:extent cx="228600" cy="161925"/>
                <wp:effectExtent l="0" t="0" r="0" b="0"/>
                <wp:docPr id="17"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F9FEE" id="AutoShape 13"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54402BC5" wp14:editId="3CDC0167">
                <wp:extent cx="228600" cy="161925"/>
                <wp:effectExtent l="0" t="0" r="0" b="0"/>
                <wp:docPr id="16"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29D851" id="AutoShape 14"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eNa7QEAAMY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wAeNa7QEAAMY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копия документа, подтверждающего государственную регистрацию крестьянского (фермерского) хозяйства (копия свидетельства);</w:t>
      </w:r>
    </w:p>
    <w:p w14:paraId="58D5A37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Мной выбирается следующий способ выдачи конечного результата муниципальной услуги:</w:t>
      </w:r>
    </w:p>
    <w:p w14:paraId="16ED95A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5F2EA847" wp14:editId="1BFAA029">
                <wp:extent cx="228600" cy="161925"/>
                <wp:effectExtent l="0" t="0" r="0" b="0"/>
                <wp:docPr id="15"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838194" id="AutoShape 15"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67QEAAMY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Hn+P67QEAAMY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78DEFBBD" wp14:editId="1D6C805E">
                <wp:extent cx="228600" cy="161925"/>
                <wp:effectExtent l="0" t="0" r="0" b="0"/>
                <wp:docPr id="14"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6A969" id="AutoShape 16"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X4L7QEAAMY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CjoX4L7QEAAMY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доставить почтой по указанному адресу</w:t>
      </w:r>
    </w:p>
    <w:p w14:paraId="3392033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66854F9E" wp14:editId="234C4674">
                <wp:extent cx="228600" cy="161925"/>
                <wp:effectExtent l="0" t="0" r="0" b="0"/>
                <wp:docPr id="13" name="AutoShap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601E1" id="AutoShape 17"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403792C1" wp14:editId="2F05BBF3">
                <wp:extent cx="228600" cy="161925"/>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97AEBF" id="AutoShape 18"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i9nUq7QEAAMY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выдать на руки мне или моему представителю</w:t>
      </w:r>
    </w:p>
    <w:p w14:paraId="0391A0D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Я уведомлен(а) о сроке выдачи конечного результата предоставления муниципальной услуги «______»__________________ 20_____ г.</w:t>
      </w:r>
    </w:p>
    <w:p w14:paraId="04D3D50A"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Я уведомлен(а)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w:t>
      </w:r>
    </w:p>
    <w:p w14:paraId="4DA082F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Подтверждаю согласие на обработку представленных персональных данных.</w:t>
      </w:r>
    </w:p>
    <w:p w14:paraId="21CC857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 _________________________</w:t>
      </w:r>
    </w:p>
    <w:p w14:paraId="3E28C9E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Дата составления заявления Подпись заявителя</w:t>
      </w:r>
    </w:p>
    <w:p w14:paraId="3DD641B7"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Отметка лица, принявшего заявление _____________________</w:t>
      </w:r>
      <w:r w:rsidRPr="00E04425">
        <w:rPr>
          <w:rFonts w:ascii="Arial" w:eastAsia="Times New Roman" w:hAnsi="Arial" w:cs="Arial"/>
          <w:color w:val="000000"/>
          <w:sz w:val="27"/>
          <w:szCs w:val="27"/>
          <w:lang w:eastAsia="ru-RU"/>
        </w:rPr>
        <w:br w:type="textWrapping" w:clear="all"/>
        <w:t>Приложение 3</w:t>
      </w:r>
    </w:p>
    <w:p w14:paraId="5FA3D60E"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 </w:t>
      </w:r>
      <w:r w:rsidRPr="00E04425">
        <w:rPr>
          <w:rFonts w:ascii="Arial" w:eastAsia="Times New Roman" w:hAnsi="Arial" w:cs="Arial"/>
          <w:b/>
          <w:bCs/>
          <w:i/>
          <w:iCs/>
          <w:color w:val="000000"/>
          <w:sz w:val="27"/>
          <w:szCs w:val="27"/>
          <w:shd w:val="clear" w:color="auto" w:fill="FFFF00"/>
          <w:lang w:eastAsia="ru-RU"/>
        </w:rPr>
        <w:t>административному</w:t>
      </w:r>
      <w:r w:rsidRPr="00E04425">
        <w:rPr>
          <w:rFonts w:ascii="Arial" w:eastAsia="Times New Roman" w:hAnsi="Arial" w:cs="Arial"/>
          <w:color w:val="000000"/>
          <w:sz w:val="27"/>
          <w:szCs w:val="27"/>
          <w:lang w:eastAsia="ru-RU"/>
        </w:rPr>
        <w:t> </w:t>
      </w:r>
      <w:r w:rsidRPr="00E04425">
        <w:rPr>
          <w:rFonts w:ascii="Arial" w:eastAsia="Times New Roman" w:hAnsi="Arial" w:cs="Arial"/>
          <w:b/>
          <w:bCs/>
          <w:i/>
          <w:iCs/>
          <w:color w:val="000000"/>
          <w:sz w:val="27"/>
          <w:szCs w:val="27"/>
          <w:shd w:val="clear" w:color="auto" w:fill="FFFF00"/>
          <w:lang w:eastAsia="ru-RU"/>
        </w:rPr>
        <w:t>регламенту</w:t>
      </w:r>
      <w:r w:rsidRPr="00E04425">
        <w:rPr>
          <w:rFonts w:ascii="Arial" w:eastAsia="Times New Roman" w:hAnsi="Arial" w:cs="Arial"/>
          <w:color w:val="000000"/>
          <w:sz w:val="27"/>
          <w:szCs w:val="27"/>
          <w:lang w:eastAsia="ru-RU"/>
        </w:rPr>
        <w:t> № __ от</w:t>
      </w:r>
    </w:p>
    <w:p w14:paraId="2B57C95A"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61D45B9C"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Главе администрации МО «Чикойское»</w:t>
      </w:r>
    </w:p>
    <w:p w14:paraId="2ACB4850"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от ___________________________________</w:t>
      </w:r>
    </w:p>
    <w:p w14:paraId="53A1FA54"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w:t>
      </w:r>
    </w:p>
    <w:p w14:paraId="080D5D7C"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Число, меся, год рождения________________</w:t>
      </w:r>
    </w:p>
    <w:p w14:paraId="03C7FFEB"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Паспортные данные серия ______ № _______</w:t>
      </w:r>
    </w:p>
    <w:p w14:paraId="2AB191BF"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793108C7"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692AA391"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Кем выдан _____________________________</w:t>
      </w:r>
    </w:p>
    <w:p w14:paraId="23D1D376"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Дата выдачи ___________________________</w:t>
      </w:r>
    </w:p>
    <w:p w14:paraId="43AA0AEB"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Адрес по прописке ______________________</w:t>
      </w:r>
    </w:p>
    <w:p w14:paraId="6D71A3EC"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3BAA8AAC"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Место проживания ______________________</w:t>
      </w:r>
    </w:p>
    <w:p w14:paraId="1896BEBB"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w:t>
      </w:r>
    </w:p>
    <w:p w14:paraId="6A1FC208"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Контактный телефон ____________________</w:t>
      </w:r>
    </w:p>
    <w:p w14:paraId="5F638C4A"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ИНН __________________________________</w:t>
      </w:r>
    </w:p>
    <w:p w14:paraId="0909D57E"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 </w:t>
      </w:r>
    </w:p>
    <w:p w14:paraId="594FF7BF"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b/>
          <w:bCs/>
          <w:color w:val="000000"/>
          <w:sz w:val="27"/>
          <w:szCs w:val="27"/>
          <w:lang w:eastAsia="ru-RU"/>
        </w:rPr>
        <w:t>Заявление.</w:t>
      </w:r>
    </w:p>
    <w:p w14:paraId="6BE0445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Прошу предварительно согласовать предоставление земельного участка с кадастровым номером _________________, расположенного по адресу: _______</w:t>
      </w:r>
    </w:p>
    <w:p w14:paraId="15AA6AF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lastRenderedPageBreak/>
        <w:t>___________________________________________________________________________на праве __________________________________ для использования в целях ______________________________________________________________________</w:t>
      </w:r>
    </w:p>
    <w:p w14:paraId="45D54EF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Земельный участок испрашивается для предоставления без торгов на основании ______________________________________________________________________</w:t>
      </w:r>
    </w:p>
    <w:p w14:paraId="2343CC3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Проект межевания территории утвержден ____________________________</w:t>
      </w:r>
    </w:p>
    <w:p w14:paraId="7AFD924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_________________________________________________________________</w:t>
      </w:r>
    </w:p>
    <w:p w14:paraId="6CE167C9"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Количественные и качественные характеристики лесных участков из которых предусмотрено образование испрашиваемого участка ______________________</w:t>
      </w:r>
    </w:p>
    <w:p w14:paraId="1E577AA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_________________________________________________________________</w:t>
      </w:r>
    </w:p>
    <w:p w14:paraId="1D08995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Реквизиты решения об изъятии земельного участка для государственных и муниципальных нужд _____________________________________________________________________.</w:t>
      </w:r>
    </w:p>
    <w:p w14:paraId="6DEFFF3D"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в случае, если земельный участок предоставляется взамен земельного участка,</w:t>
      </w:r>
    </w:p>
    <w:p w14:paraId="2B1FB66E"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изымаемого для государственных и муниципальных нужд</w:t>
      </w:r>
    </w:p>
    <w:p w14:paraId="7AA669C2"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Документы территориального планирования утверждены ______________________________________________________________________</w:t>
      </w:r>
    </w:p>
    <w:p w14:paraId="5D342279" w14:textId="77777777" w:rsidR="00E04425" w:rsidRPr="00E04425" w:rsidRDefault="00E04425" w:rsidP="00E04425">
      <w:pPr>
        <w:spacing w:after="0" w:line="240" w:lineRule="auto"/>
        <w:ind w:firstLine="567"/>
        <w:jc w:val="center"/>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(если земельный участок предоставляется для размещения объектов,</w:t>
      </w:r>
    </w:p>
    <w:p w14:paraId="341B647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предусмотренных указанными документами и (или) проектом)</w:t>
      </w:r>
      <w:r w:rsidRPr="00E04425">
        <w:rPr>
          <w:rFonts w:ascii="Arial" w:eastAsia="Times New Roman" w:hAnsi="Arial" w:cs="Arial"/>
          <w:color w:val="000000"/>
          <w:sz w:val="27"/>
          <w:szCs w:val="27"/>
          <w:lang w:eastAsia="ru-RU"/>
        </w:rPr>
        <w:br w:type="textWrapping" w:clear="all"/>
        <w:t>Приложение:</w:t>
      </w:r>
    </w:p>
    <w:p w14:paraId="19EAAB70"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0A0817D9" wp14:editId="738786A4">
                <wp:extent cx="228600" cy="161925"/>
                <wp:effectExtent l="0" t="0" r="0" b="0"/>
                <wp:docPr id="11"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B518D5" id="AutoShape 19"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VaHWK7QEAAMY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3145453A" wp14:editId="497DA174">
                <wp:extent cx="228600" cy="161925"/>
                <wp:effectExtent l="0" t="0" r="0" b="0"/>
                <wp:docPr id="10"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0A34B6" id="AutoShape 20"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" filled="f" stroked="f">
                <o:lock v:ext="edit" aspectratio="t"/>
                <w10:anchorlock/>
              </v:rect>
            </w:pict>
          </mc:Fallback>
        </mc:AlternateContent>
      </w:r>
      <w:r w:rsidRPr="00E04425">
        <w:rPr>
          <w:rFonts w:ascii="Arial" w:eastAsia="Times New Roman" w:hAnsi="Arial" w:cs="Arial"/>
          <w:color w:val="000000"/>
          <w:sz w:val="27"/>
          <w:szCs w:val="27"/>
          <w:lang w:eastAsia="ru-RU"/>
        </w:rPr>
        <w:t>- Копия документа, удостоверяющего личность заявителя (копия паспорта)</w:t>
      </w:r>
    </w:p>
    <w:p w14:paraId="5ABF989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73A7C1BE" wp14:editId="05C097BA">
                <wp:extent cx="228600" cy="161925"/>
                <wp:effectExtent l="0" t="0" r="0" b="0"/>
                <wp:docPr id="9" name="AutoShap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F4DAC5" id="AutoShape 21"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48897E3B" wp14:editId="5DBC7818">
                <wp:extent cx="228600" cy="161925"/>
                <wp:effectExtent l="0" t="0" r="0" b="0"/>
                <wp:docPr id="8" name="AutoShap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4F356A" id="AutoShape 22"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iT7QEAAMU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hZoiT7QEAAMU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документ, удостоверяющий полномочия представителя заявителя (доверенность), если с заявлением обращается представитель заявителя</w:t>
      </w:r>
    </w:p>
    <w:p w14:paraId="034EB05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225828AE" wp14:editId="2B1D6DA2">
                <wp:extent cx="228600" cy="161925"/>
                <wp:effectExtent l="0" t="0" r="0" b="0"/>
                <wp:docPr id="7"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F349B" id="AutoShape 23"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" filled="f" stroked="f">
                <o:lock v:ext="edit" aspectratio="t"/>
                <w10:anchorlock/>
              </v:rect>
            </w:pict>
          </mc:Fallback>
        </mc:AlternateContent>
      </w:r>
      <w:r w:rsidRPr="00E04425">
        <w:rPr>
          <w:rFonts w:ascii="Arial" w:eastAsia="Times New Roman" w:hAnsi="Arial" w:cs="Arial"/>
          <w:color w:val="000000"/>
          <w:sz w:val="27"/>
          <w:szCs w:val="27"/>
          <w:lang w:eastAsia="ru-RU"/>
        </w:rPr>
        <w:t>-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14:paraId="7CCF5291"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2303B233" wp14:editId="5FD819E7">
                <wp:extent cx="228600" cy="161925"/>
                <wp:effectExtent l="0" t="0" r="0" b="0"/>
                <wp:docPr id="6" name="AutoShap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18F07" id="AutoShape 24"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Qv7QEAAMU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CttIQv7QEAAMU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color w:val="000000"/>
          <w:sz w:val="27"/>
          <w:szCs w:val="27"/>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89F6C88"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w:lastRenderedPageBreak/>
        <mc:AlternateContent>
          <mc:Choice Requires="wps">
            <w:drawing>
              <wp:inline distT="0" distB="0" distL="0" distR="0" wp14:anchorId="0066A8C9" wp14:editId="7D65CFC7">
                <wp:extent cx="228600" cy="161925"/>
                <wp:effectExtent l="0" t="0" r="0" b="0"/>
                <wp:docPr id="5" name="AutoShap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D51BD" id="AutoShape 25"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" filled="f" stroked="f">
                <o:lock v:ext="edit" aspectratio="t"/>
                <w10:anchorlock/>
              </v:rect>
            </w:pict>
          </mc:Fallback>
        </mc:AlternateContent>
      </w:r>
      <w:r w:rsidRPr="00E04425">
        <w:rPr>
          <w:rFonts w:ascii="Arial" w:eastAsia="Times New Roman" w:hAnsi="Arial" w:cs="Arial"/>
          <w:color w:val="000000"/>
          <w:sz w:val="27"/>
          <w:szCs w:val="27"/>
          <w:lang w:eastAsia="ru-RU"/>
        </w:rPr>
        <w:t>- Копия документа, подтверждающего государственную регистрацию крестьянского (фермерского) хозяйства (копия свидетельства)</w:t>
      </w:r>
    </w:p>
    <w:p w14:paraId="57135E85"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Мной выбирается следующий способ выдачи конечного результата муниципальной услуги:</w:t>
      </w:r>
    </w:p>
    <w:p w14:paraId="1D1DE83D"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45E0FE4E" wp14:editId="6388C5AF">
                <wp:extent cx="228600" cy="161925"/>
                <wp:effectExtent l="0" t="0" r="0" b="0"/>
                <wp:docPr id="4" name="AutoShap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5D774" id="AutoShape 26"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B+FBl+7QEAAMU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1114B221" wp14:editId="62025083">
                <wp:extent cx="228600" cy="161925"/>
                <wp:effectExtent l="0" t="0" r="0" b="0"/>
                <wp:docPr id="3" name="AutoShap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AC53F8" id="AutoShape 27"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" filled="f" stroked="f">
                <o:lock v:ext="edit" aspectratio="t"/>
                <w10:anchorlock/>
              </v:rect>
            </w:pict>
          </mc:Fallback>
        </mc:AlternateContent>
      </w:r>
      <w:r w:rsidRPr="00E04425">
        <w:rPr>
          <w:rFonts w:ascii="Arial" w:eastAsia="Times New Roman" w:hAnsi="Arial" w:cs="Arial"/>
          <w:color w:val="000000"/>
          <w:sz w:val="27"/>
          <w:szCs w:val="27"/>
          <w:lang w:eastAsia="ru-RU"/>
        </w:rPr>
        <w:t>- доставить почтой по указанному адресу</w:t>
      </w:r>
    </w:p>
    <w:p w14:paraId="1F63306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noProof/>
          <w:color w:val="000000"/>
          <w:sz w:val="27"/>
          <w:szCs w:val="27"/>
          <w:lang w:eastAsia="ru-RU"/>
        </w:rPr>
        <mc:AlternateContent>
          <mc:Choice Requires="wps">
            <w:drawing>
              <wp:inline distT="0" distB="0" distL="0" distR="0" wp14:anchorId="0DD79818" wp14:editId="22F296C7">
                <wp:extent cx="228600" cy="161925"/>
                <wp:effectExtent l="0" t="0" r="0" b="0"/>
                <wp:docPr id="2"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61F74C" id="AutoShape 28"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" filled="f" stroked="f">
                <o:lock v:ext="edit" aspectratio="t"/>
                <w10:anchorlock/>
              </v:rect>
            </w:pict>
          </mc:Fallback>
        </mc:AlternateContent>
      </w:r>
      <w:r w:rsidRPr="00E04425">
        <w:rPr>
          <w:rFonts w:ascii="Arial" w:eastAsia="Times New Roman" w:hAnsi="Arial" w:cs="Arial"/>
          <w:noProof/>
          <w:color w:val="000000"/>
          <w:sz w:val="27"/>
          <w:szCs w:val="27"/>
          <w:lang w:eastAsia="ru-RU"/>
        </w:rPr>
        <mc:AlternateContent>
          <mc:Choice Requires="wps">
            <w:drawing>
              <wp:inline distT="0" distB="0" distL="0" distR="0" wp14:anchorId="4F8F23C3" wp14:editId="415BD704">
                <wp:extent cx="228600" cy="161925"/>
                <wp:effectExtent l="0" t="0" r="0" b="0"/>
                <wp:docPr id="1" name="AutoShape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E07DF1" id="AutoShape 29" o:spid="_x0000_s1026" style="width: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" filled="f" stroked="f">
                <o:lock v:ext="edit" aspectratio="t"/>
                <w10:anchorlock/>
              </v:rect>
            </w:pict>
          </mc:Fallback>
        </mc:AlternateContent>
      </w:r>
      <w:r w:rsidRPr="00E04425">
        <w:rPr>
          <w:rFonts w:ascii="Arial" w:eastAsia="Times New Roman" w:hAnsi="Arial" w:cs="Arial"/>
          <w:color w:val="000000"/>
          <w:sz w:val="27"/>
          <w:szCs w:val="27"/>
          <w:lang w:eastAsia="ru-RU"/>
        </w:rPr>
        <w:t>- выдать на руки мне или моему представителю</w:t>
      </w:r>
    </w:p>
    <w:p w14:paraId="3B4564EB"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Я уведомлен(а) о сроке выдачи конечного результата предоставления муниципальной услуги «______»__________________ 20_____ г.</w:t>
      </w:r>
    </w:p>
    <w:p w14:paraId="703D625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Я уведомлен(а) о номере телефона, по которому можно узнать о результатах предоставления муниципальной услуги по истечении срока выдачи результата предоставления муниципальной услуги .</w:t>
      </w:r>
    </w:p>
    <w:p w14:paraId="7DF35F33"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Подтверждаю согласие на обработку представленных персональных данных.</w:t>
      </w:r>
    </w:p>
    <w:p w14:paraId="7C982A6C"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___________________________ _________________________</w:t>
      </w:r>
    </w:p>
    <w:p w14:paraId="74A07E06"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Дата составления заявления Подпись заявителя</w:t>
      </w:r>
    </w:p>
    <w:p w14:paraId="4C0F91B5" w14:textId="77777777" w:rsidR="00E04425" w:rsidRPr="00E04425" w:rsidRDefault="00E04425" w:rsidP="00E04425">
      <w:pPr>
        <w:spacing w:after="0" w:line="240" w:lineRule="auto"/>
        <w:ind w:firstLine="567"/>
        <w:jc w:val="right"/>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Отметка лица, принявшего заявление ___________________</w:t>
      </w:r>
    </w:p>
    <w:p w14:paraId="0C55AB64" w14:textId="77777777" w:rsidR="00E04425" w:rsidRPr="00E04425" w:rsidRDefault="00E04425" w:rsidP="00E04425">
      <w:pPr>
        <w:spacing w:after="0" w:line="240" w:lineRule="auto"/>
        <w:ind w:firstLine="567"/>
        <w:jc w:val="both"/>
        <w:rPr>
          <w:rFonts w:ascii="Arial" w:eastAsia="Times New Roman" w:hAnsi="Arial" w:cs="Arial"/>
          <w:color w:val="000000"/>
          <w:sz w:val="27"/>
          <w:szCs w:val="27"/>
          <w:lang w:eastAsia="ru-RU"/>
        </w:rPr>
      </w:pPr>
      <w:r w:rsidRPr="00E04425">
        <w:rPr>
          <w:rFonts w:ascii="Arial" w:eastAsia="Times New Roman" w:hAnsi="Arial" w:cs="Arial"/>
          <w:color w:val="000000"/>
          <w:sz w:val="27"/>
          <w:szCs w:val="27"/>
          <w:lang w:eastAsia="ru-RU"/>
        </w:rPr>
        <w:t> </w:t>
      </w:r>
    </w:p>
    <w:p w14:paraId="09F1F829" w14:textId="77777777" w:rsidR="00F0406F" w:rsidRDefault="00F0406F"/>
    <w:sectPr w:rsidR="00F04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425"/>
    <w:rsid w:val="00E04425"/>
    <w:rsid w:val="00F04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3B15"/>
  <w15:chartTrackingRefBased/>
  <w15:docId w15:val="{C2172B2D-BF43-4451-B962-BAE4973D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E044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0442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44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04425"/>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E04425"/>
  </w:style>
  <w:style w:type="paragraph" w:customStyle="1" w:styleId="msonormal0">
    <w:name w:val="msonormal"/>
    <w:basedOn w:val="a"/>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04425"/>
    <w:rPr>
      <w:i/>
      <w:iCs/>
    </w:rPr>
  </w:style>
  <w:style w:type="character" w:styleId="a4">
    <w:name w:val="Hyperlink"/>
    <w:basedOn w:val="a0"/>
    <w:uiPriority w:val="99"/>
    <w:semiHidden/>
    <w:unhideWhenUsed/>
    <w:rsid w:val="00E04425"/>
    <w:rPr>
      <w:color w:val="0000FF"/>
      <w:u w:val="single"/>
    </w:rPr>
  </w:style>
  <w:style w:type="character" w:styleId="a5">
    <w:name w:val="FollowedHyperlink"/>
    <w:basedOn w:val="a0"/>
    <w:uiPriority w:val="99"/>
    <w:semiHidden/>
    <w:unhideWhenUsed/>
    <w:rsid w:val="00E04425"/>
    <w:rPr>
      <w:color w:val="800080"/>
      <w:u w:val="single"/>
    </w:rPr>
  </w:style>
  <w:style w:type="paragraph" w:customStyle="1" w:styleId="listparagraph1">
    <w:name w:val="listparagraph1"/>
    <w:basedOn w:val="a"/>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04425"/>
    <w:rPr>
      <w:b/>
      <w:bCs/>
    </w:rPr>
  </w:style>
  <w:style w:type="paragraph" w:styleId="a8">
    <w:name w:val="Body Text"/>
    <w:basedOn w:val="a"/>
    <w:link w:val="a9"/>
    <w:uiPriority w:val="99"/>
    <w:semiHidden/>
    <w:unhideWhenUsed/>
    <w:rsid w:val="00E044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semiHidden/>
    <w:rsid w:val="00E04425"/>
    <w:rPr>
      <w:rFonts w:ascii="Times New Roman" w:eastAsia="Times New Roman" w:hAnsi="Times New Roman" w:cs="Times New Roman"/>
      <w:sz w:val="24"/>
      <w:szCs w:val="24"/>
      <w:lang w:eastAsia="ru-RU"/>
    </w:rPr>
  </w:style>
  <w:style w:type="character" w:customStyle="1" w:styleId="blk">
    <w:name w:val="blk"/>
    <w:basedOn w:val="a0"/>
    <w:rsid w:val="00E04425"/>
  </w:style>
  <w:style w:type="character" w:customStyle="1" w:styleId="docaccesstitle">
    <w:name w:val="docaccesstitle"/>
    <w:basedOn w:val="a0"/>
    <w:rsid w:val="00E04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126699">
      <w:bodyDiv w:val="1"/>
      <w:marLeft w:val="0"/>
      <w:marRight w:val="0"/>
      <w:marTop w:val="0"/>
      <w:marBottom w:val="0"/>
      <w:divBdr>
        <w:top w:val="none" w:sz="0" w:space="0" w:color="auto"/>
        <w:left w:val="none" w:sz="0" w:space="0" w:color="auto"/>
        <w:bottom w:val="none" w:sz="0" w:space="0" w:color="auto"/>
        <w:right w:val="none" w:sz="0" w:space="0" w:color="auto"/>
      </w:divBdr>
      <w:divsChild>
        <w:div w:id="1143305638">
          <w:marLeft w:val="0"/>
          <w:marRight w:val="0"/>
          <w:marTop w:val="0"/>
          <w:marBottom w:val="0"/>
          <w:divBdr>
            <w:top w:val="none" w:sz="0" w:space="0" w:color="auto"/>
            <w:left w:val="none" w:sz="0" w:space="0" w:color="auto"/>
            <w:bottom w:val="none" w:sz="0" w:space="0" w:color="auto"/>
            <w:right w:val="none" w:sz="0" w:space="0" w:color="auto"/>
          </w:divBdr>
        </w:div>
        <w:div w:id="39454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FAB97FEE-1BF1-4535-B011-2658FBCAF500" TargetMode="External"/><Relationship Id="rId26" Type="http://schemas.openxmlformats.org/officeDocument/2006/relationships/hyperlink" Target="https://pravo-search.minjust.ru/bigs/showDocument.html?id=9CF2F1C3-393D-4051-A52D-9923B0E51C0C" TargetMode="External"/><Relationship Id="rId39" Type="http://schemas.openxmlformats.org/officeDocument/2006/relationships/hyperlink" Target="https://pravo-search.minjust.ru/bigs/showDocument.html?id=63C748C3-4396-419C-A334-6297AC0AD45B" TargetMode="External"/><Relationship Id="rId21" Type="http://schemas.openxmlformats.org/officeDocument/2006/relationships/hyperlink" Target="https://pravo-search.minjust.ru/bigs/showDocument.html?id=F4B03B64-7099-4C7B-A1E9-754214B182C8" TargetMode="External"/><Relationship Id="rId34" Type="http://schemas.openxmlformats.org/officeDocument/2006/relationships/hyperlink" Target="https://pravo-search.minjust.ru/bigs/showDocument.html?id=9CF2F1C3-393D-4051-A52D-9923B0E51C0C" TargetMode="External"/><Relationship Id="rId42" Type="http://schemas.openxmlformats.org/officeDocument/2006/relationships/fontTable" Target="fontTable.xml"/><Relationship Id="rId7" Type="http://schemas.openxmlformats.org/officeDocument/2006/relationships/hyperlink" Target="https://pravo-search.minjust.ru/bigs/showDocument.html?id=A7F0D803-650B-448B-B8E6-5DC7E3D17940" TargetMode="External"/><Relationship Id="rId2" Type="http://schemas.openxmlformats.org/officeDocument/2006/relationships/settings" Target="settings.xml"/><Relationship Id="rId16" Type="http://schemas.openxmlformats.org/officeDocument/2006/relationships/hyperlink" Target="https://pravo-search.minjust.ru/bigs/showDocument.html?id=17EFDF25-592A-4662-871D-9782B1A135CF"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63C748C3-4396-419C-A334-6297AC0AD45B" TargetMode="External"/><Relationship Id="rId1" Type="http://schemas.openxmlformats.org/officeDocument/2006/relationships/styles" Target="styles.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819E429D-7874-4193-AFBD-E683538D976C" TargetMode="External"/><Relationship Id="rId24" Type="http://schemas.openxmlformats.org/officeDocument/2006/relationships/hyperlink" Target="https://pravo-search.minjust.ru/bigs/showDocument.html?id=59DA5892-C7D3-4360-BE4F-5DF3EABEB69E"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hyperlink" Target="https://pravo-search.minjust.ru/bigs/showDocument.html?id=63C748C3-4396-419C-A334-6297AC0AD45B" TargetMode="External"/><Relationship Id="rId40" Type="http://schemas.openxmlformats.org/officeDocument/2006/relationships/hyperlink" Target="https://pravo-search.minjust.ru/bigs/showDocument.html?id=9CF2F1C3-393D-4051-A52D-9923B0E51C0C"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0A24185D-A723-41FD-8DA5-FCB7217A2E45"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hyperlink" Target="https://pravo-search.minjust.ru/bigs/showDocument.html?id=E999DCF9-926B-4FA1-9B51-8FD631C66B00" TargetMode="External"/><Relationship Id="rId10" Type="http://schemas.openxmlformats.org/officeDocument/2006/relationships/hyperlink" Target="https://pravo-search.minjust.ru/bigs/showDocument.html?id=9CF2F1C3-393D-4051-A52D-9923B0E51C0C" TargetMode="External"/><Relationship Id="rId19" Type="http://schemas.openxmlformats.org/officeDocument/2006/relationships/hyperlink" Target="https://pravo-search.minjust.ru/bigs/showDocument.html?id=96E20C02-1B12-465A-B64C-24AA92270007" TargetMode="External"/><Relationship Id="rId31" Type="http://schemas.openxmlformats.org/officeDocument/2006/relationships/hyperlink" Target="https://pravo-search.minjust.ru/bigs/showDocument.html?id=9CF2F1C3-393D-4051-A52D-9923B0E51C0C" TargetMode="External"/><Relationship Id="rId4" Type="http://schemas.openxmlformats.org/officeDocument/2006/relationships/hyperlink" Target="https://pravo-search.minjust.ru/bigs/showDocument.html?id=63C748C3-4396-419C-A334-6297AC0AD45B" TargetMode="External"/><Relationship Id="rId9" Type="http://schemas.openxmlformats.org/officeDocument/2006/relationships/hyperlink" Target="https://pravo-search.minjust.ru/bigs/showDocument.html?id=63D77A7C-196B-40AD-BFE9-C9EDF20A9C93" TargetMode="External"/><Relationship Id="rId14" Type="http://schemas.openxmlformats.org/officeDocument/2006/relationships/hyperlink" Target="https://pravo-search.minjust.ru/bigs/showDocument.html?id=4AA6DB79-255F-4A18-9856-8471AAC24876" TargetMode="External"/><Relationship Id="rId22" Type="http://schemas.openxmlformats.org/officeDocument/2006/relationships/hyperlink" Target="https://pravo-search.minjust.ru/bigs/showDocument.html?id=B14A636E-CC26-4C6F-A893-BD28AD31ACF7"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theme" Target="theme/theme1.xml"/><Relationship Id="rId8" Type="http://schemas.openxmlformats.org/officeDocument/2006/relationships/hyperlink" Target="https://pravo-search.minjust.ru/bigs/showDocument.html?id=D78A17E7-27EF-43EF-8C9B-1EE1FD5A0F05"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s://pravo-search.minjust.ru/bigs/showDocument.html?id=25647927-10C4-4580-93DD-1AB568A81F9B" TargetMode="External"/><Relationship Id="rId25" Type="http://schemas.openxmlformats.org/officeDocument/2006/relationships/hyperlink" Target="https://pravo-search.minjust.ru/bigs/showDocument.html?id=D78A17E7-27EF-43EF-8C9B-1EE1FD5A0F05"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63C748C3-4396-419C-A334-6297AC0AD4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11476</Words>
  <Characters>65416</Characters>
  <Application>Microsoft Office Word</Application>
  <DocSecurity>0</DocSecurity>
  <Lines>545</Lines>
  <Paragraphs>153</Paragraphs>
  <ScaleCrop>false</ScaleCrop>
  <Company/>
  <LinksUpToDate>false</LinksUpToDate>
  <CharactersWithSpaces>76739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Chikoi</dc:creator>
  <cp:keywords/>
  <dc:description/>
  <cp:lastModifiedBy>Chikoi</cp:lastModifiedBy>
  <cp:revision>2</cp:revision>
  <dcterms:created xsi:type="dcterms:W3CDTF">2024-08-12T07:45:00Z</dcterms:created>
  <dcterms:modified xsi:type="dcterms:W3CDTF">2024-08-12T07:46:00Z</dcterms:modified>
</cp:coreProperties>
</file>